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36600FDB" w:rsidR="0051535F" w:rsidRPr="00A867C3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4560CC">
        <w:rPr>
          <w:b/>
          <w:u w:val="single"/>
        </w:rPr>
        <w:t>2</w:t>
      </w:r>
      <w:r w:rsidR="00CF2F7A">
        <w:rPr>
          <w:b/>
          <w:u w:val="single"/>
        </w:rPr>
        <w:t>7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A867C3">
        <w:rPr>
          <w:bCs/>
        </w:rPr>
        <w:t>ZŠ Komenského – pojištění budovy</w:t>
      </w:r>
      <w:r w:rsidR="00EB63E1">
        <w:rPr>
          <w:bCs/>
        </w:rPr>
        <w:t>;</w:t>
      </w:r>
      <w:r w:rsidR="00A867C3">
        <w:rPr>
          <w:bCs/>
        </w:rPr>
        <w:t xml:space="preserve"> </w:t>
      </w:r>
      <w:r w:rsidR="00534F01">
        <w:rPr>
          <w:bCs/>
        </w:rPr>
        <w:t>ZUŠ opravy, pojištění</w:t>
      </w:r>
      <w:r w:rsidR="00EB63E1">
        <w:rPr>
          <w:bCs/>
        </w:rPr>
        <w:t>;</w:t>
      </w:r>
      <w:r w:rsidR="00534F01">
        <w:rPr>
          <w:bCs/>
        </w:rPr>
        <w:t xml:space="preserve"> </w:t>
      </w:r>
      <w:r w:rsidR="00E65E69">
        <w:t>dotace JMK - mimořádné finanční ohodnocení soc. pracovníků na MěÚ</w:t>
      </w:r>
      <w:r w:rsidR="00EB63E1">
        <w:t>;</w:t>
      </w:r>
      <w:r w:rsidR="00E65E69">
        <w:t xml:space="preserve"> průtoková dotace JMK </w:t>
      </w:r>
      <w:r w:rsidR="00EB63E1">
        <w:t>–</w:t>
      </w:r>
      <w:r w:rsidR="00E65E69">
        <w:t xml:space="preserve"> CSSML</w:t>
      </w:r>
      <w:r w:rsidR="00EB63E1">
        <w:t>; zvýšené náklady na ožínání, stavbu oplocenek apod.</w:t>
      </w:r>
      <w:r w:rsidR="0050220D">
        <w:t>; veřejnoprávní smlouvy MP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448F0C76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FE330F"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>7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1F77ACDA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 xml:space="preserve">ROZPOČTU PŘÍJMŮ – </w:t>
      </w:r>
      <w:r w:rsidR="0050220D">
        <w:rPr>
          <w:rFonts w:cs="Calibri"/>
          <w:lang w:eastAsia="cs-CZ"/>
        </w:rPr>
        <w:t>navýšení o 136 300,-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B0DD4" w:rsidRPr="000D1852" w14:paraId="5B73D39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31202F17" w:rsidR="00C01D19" w:rsidRDefault="00534F0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594CB4C3" w:rsidR="00C01D19" w:rsidRDefault="00534F01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JMK-dotace na výkon sociální práce (MěÚ)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1FAD4BEF" w:rsidR="00C01D19" w:rsidRDefault="00534F01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48 700,-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7830B68D" w:rsidR="00C01D19" w:rsidRPr="00784D9D" w:rsidRDefault="00C01D1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14A09" w:rsidRPr="000D1852" w14:paraId="7F52EB1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F056" w14:textId="24355E85" w:rsidR="00914A09" w:rsidRDefault="00E65E6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1E969" w14:textId="20B3B319" w:rsidR="00914A09" w:rsidRDefault="00E65E6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Dotace JMK - CSSML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436A2" w14:textId="776C4E78" w:rsidR="00914A09" w:rsidRDefault="00E65E6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66 400,-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0EEB8" w14:textId="40B4C1B1" w:rsidR="00914A09" w:rsidRPr="00784D9D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0220D" w:rsidRPr="000D1852" w14:paraId="16C2931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6B724" w14:textId="6FBECE74" w:rsidR="0050220D" w:rsidRDefault="0050220D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C9B93" w14:textId="59089AD3" w:rsidR="0050220D" w:rsidRDefault="0050220D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 - MP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9126C" w14:textId="7C7FAB70" w:rsidR="0050220D" w:rsidRDefault="0050220D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47FAA" w14:textId="77777777" w:rsidR="0050220D" w:rsidRPr="00784D9D" w:rsidRDefault="0050220D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14A09" w:rsidRPr="000D1852" w14:paraId="276A2A8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971D3" w14:textId="5754D1C8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8EEF" w14:textId="4074AE70" w:rsidR="00914A09" w:rsidRDefault="00914A0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3439" w14:textId="007C6D2B" w:rsidR="00914A09" w:rsidRDefault="00914A0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860E5" w14:textId="77777777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487DC729" w:rsidR="00EC74C1" w:rsidRDefault="0050220D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136 300,-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0EA1538B" w:rsidR="00EC74C1" w:rsidRPr="009A3B59" w:rsidRDefault="00EC74C1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3182A5EE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E234D5">
        <w:rPr>
          <w:rFonts w:cs="Calibri"/>
          <w:lang w:eastAsia="cs-CZ"/>
        </w:rPr>
        <w:t xml:space="preserve"> </w:t>
      </w:r>
      <w:r w:rsidR="0050220D">
        <w:rPr>
          <w:rFonts w:cs="Calibri"/>
          <w:lang w:eastAsia="cs-CZ"/>
        </w:rPr>
        <w:t>navýšení o 282 300,-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2B6C3535" w:rsidR="00E234D5" w:rsidRDefault="00CF2F7A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3C2A15D6" w:rsidR="00E234D5" w:rsidRDefault="00CF2F7A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Komenského-pojištění budovy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6B9A205A" w:rsidR="00E234D5" w:rsidRDefault="00CF2F7A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40 000,-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7B125914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7450" w:rsidRPr="000D1852" w14:paraId="6881AB3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096" w14:textId="24E23A9D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</w:t>
            </w:r>
            <w:r w:rsidR="00CF2F7A">
              <w:rPr>
                <w:rFonts w:cs="Calibri"/>
                <w:lang w:eastAsia="cs-CZ"/>
              </w:rPr>
              <w:t>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377B" w14:textId="6DA6F8C9" w:rsidR="00A07450" w:rsidRDefault="00260ACA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ZUŠ opravy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6457" w14:textId="6D6FE595" w:rsidR="00A07450" w:rsidRDefault="002E22D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  <w:r w:rsidR="00ED7FC7">
              <w:rPr>
                <w:rFonts w:ascii="Times New Roman" w:hAnsi="Times New Roman"/>
                <w:lang w:eastAsia="cs-CZ"/>
              </w:rPr>
              <w:t>0</w:t>
            </w:r>
            <w:r w:rsidR="00260ACA">
              <w:rPr>
                <w:rFonts w:ascii="Times New Roman" w:hAnsi="Times New Roman"/>
                <w:lang w:eastAsia="cs-CZ"/>
              </w:rPr>
              <w:t>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4B5" w14:textId="5E850542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7450" w:rsidRPr="000D1852" w14:paraId="7F18836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9E972" w14:textId="1947D6F0" w:rsidR="00A07450" w:rsidRDefault="00260ACA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DA63D" w14:textId="289672AE" w:rsidR="00A07450" w:rsidRDefault="00260ACA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ZUŠ pojištění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F3453" w14:textId="2BB486C4" w:rsidR="00A07450" w:rsidRDefault="00260ACA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168A" w14:textId="5AC78CE5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34F01" w:rsidRPr="000D1852" w14:paraId="6F6E0C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56FB" w14:textId="3377CE58" w:rsidR="00534F01" w:rsidRDefault="00534F01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AC5CF" w14:textId="0F10957E" w:rsidR="00534F01" w:rsidRDefault="00534F01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JMK-dotace na výkon sociální práce (MěÚ)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35BF6" w14:textId="55505E80" w:rsidR="00534F01" w:rsidRDefault="00534F01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48 700,-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BA3F6" w14:textId="77777777" w:rsidR="00534F01" w:rsidRDefault="00534F01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65E69" w:rsidRPr="000D1852" w14:paraId="54FAA260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EC424" w14:textId="1E2789DD" w:rsidR="00E65E69" w:rsidRDefault="00E65E69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76D12" w14:textId="5859FF9C" w:rsidR="00E65E69" w:rsidRDefault="00E65E69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Dotace JMK – CSSML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03D22" w14:textId="7AFA4264" w:rsidR="00E65E69" w:rsidRDefault="00E65E69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66 400,-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602EA" w14:textId="77777777" w:rsidR="00E65E69" w:rsidRDefault="00E65E69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C3E27" w:rsidRPr="000D1852" w14:paraId="0D2FB118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5F8A7" w14:textId="6B0D459E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10E4F" w14:textId="09109C71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Veřejná zeleň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EDF43" w14:textId="77777777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80334" w14:textId="35870FC4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75 000,-</w:t>
            </w:r>
          </w:p>
        </w:tc>
      </w:tr>
      <w:tr w:rsidR="000C3E27" w:rsidRPr="000D1852" w14:paraId="4405E8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4422B" w14:textId="2C970C8E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B71AA" w14:textId="6F3EB1F7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Lesnictví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4854F" w14:textId="6AC5428F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75 000,-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B1FF6" w14:textId="77777777" w:rsidR="000C3E27" w:rsidRDefault="000C3E27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0220D" w:rsidRPr="000D1852" w14:paraId="333E0EC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4CC82" w14:textId="144BECA6" w:rsidR="0050220D" w:rsidRDefault="0050220D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66D52" w14:textId="74E95BEC" w:rsidR="0050220D" w:rsidRDefault="0050220D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Bezpečnost a veřejný pořádek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CB150" w14:textId="1B2425FB" w:rsidR="0050220D" w:rsidRDefault="0050220D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B31B0" w14:textId="77777777" w:rsidR="0050220D" w:rsidRDefault="0050220D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699F3868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AA129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5EF6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DEA2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A978" w14:textId="77777777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7C5FC85D" w:rsidR="00E234D5" w:rsidRDefault="0050220D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357 300,-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360925D1" w:rsidR="00E234D5" w:rsidRPr="00BC200C" w:rsidRDefault="0050220D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75 000,-</w:t>
            </w:r>
          </w:p>
        </w:tc>
      </w:tr>
    </w:tbl>
    <w:p w14:paraId="40A570E8" w14:textId="04EDEE20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25F6AADB" w:rsidR="00CF2F7A" w:rsidRPr="00CF2F7A" w:rsidRDefault="00CF2F7A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3)  </w:t>
      </w:r>
      <w:r w:rsidRPr="00CF2F7A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 </w:t>
      </w:r>
      <w:r w:rsidR="009F10FA">
        <w:rPr>
          <w:rFonts w:cs="Calibri"/>
          <w:lang w:eastAsia="cs-CZ"/>
        </w:rPr>
        <w:t>snížení o 146 000,-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9F2A56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7CF68BC0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40 000,-</w:t>
            </w:r>
          </w:p>
        </w:tc>
      </w:tr>
      <w:tr w:rsidR="00CF2F7A" w:rsidRPr="000D1852" w14:paraId="0434E21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DDA1E" w14:textId="42C17787" w:rsidR="00CF2F7A" w:rsidRDefault="00260AC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6A86" w14:textId="46D5D37A" w:rsidR="00CF2F7A" w:rsidRDefault="00260AC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43DF1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92749" w14:textId="1DDF3307" w:rsidR="00CF2F7A" w:rsidRDefault="002E22D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  <w:r w:rsidR="00ED7FC7">
              <w:rPr>
                <w:rFonts w:ascii="Times New Roman" w:hAnsi="Times New Roman"/>
                <w:lang w:eastAsia="cs-CZ"/>
              </w:rPr>
              <w:t>0</w:t>
            </w:r>
            <w:r w:rsidR="00260ACA">
              <w:rPr>
                <w:rFonts w:ascii="Times New Roman" w:hAnsi="Times New Roman"/>
                <w:lang w:eastAsia="cs-CZ"/>
              </w:rPr>
              <w:t> 000,-</w:t>
            </w:r>
          </w:p>
        </w:tc>
      </w:tr>
      <w:tr w:rsidR="00CF2F7A" w:rsidRPr="000D1852" w14:paraId="1871803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2DD54" w14:textId="4F1367D7" w:rsidR="00CF2F7A" w:rsidRDefault="00260AC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1D035" w14:textId="513E9321" w:rsidR="00CF2F7A" w:rsidRDefault="00260AC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D624A" w14:textId="69A9ED2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06CFA" w14:textId="3C7EA9A2" w:rsidR="00CF2F7A" w:rsidRDefault="00260AC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6 000,-</w:t>
            </w:r>
          </w:p>
        </w:tc>
      </w:tr>
      <w:tr w:rsidR="00CF2F7A" w:rsidRPr="000D1852" w14:paraId="7355E6F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0D689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18B8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013E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7C6B" w14:textId="77777777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6A7313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178B031F" w:rsidR="00CF2F7A" w:rsidRPr="00BC200C" w:rsidRDefault="009F10F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146 000,-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02E260FF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CF2F7A">
        <w:rPr>
          <w:b/>
          <w:u w:val="single"/>
        </w:rPr>
        <w:t>7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3D5E95B6" w14:textId="623E774D" w:rsidR="005A196D" w:rsidRDefault="00CF2F7A" w:rsidP="00C01D19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40 000,- Kč, </w:t>
      </w:r>
      <w:r>
        <w:rPr>
          <w:b/>
          <w:bCs/>
        </w:rPr>
        <w:t>odd. 31</w:t>
      </w:r>
      <w:r>
        <w:t xml:space="preserve"> Vzdělávání a školské služby (ZŠ Komenského - pojištění budovy), oproti</w:t>
      </w:r>
      <w:r w:rsidR="00A867C3">
        <w:t xml:space="preserve"> snížení rozpočtu financování, </w:t>
      </w:r>
      <w:r w:rsidR="00A867C3">
        <w:rPr>
          <w:b/>
          <w:bCs/>
        </w:rPr>
        <w:t>odd. 00</w:t>
      </w:r>
      <w:r w:rsidR="00A867C3">
        <w:t xml:space="preserve"> Rozpočtově neurčené prostředky 2020, ve stejné výši.</w:t>
      </w:r>
    </w:p>
    <w:p w14:paraId="1173C1CE" w14:textId="20DEC6D7" w:rsidR="00260ACA" w:rsidRDefault="00260ACA" w:rsidP="00C01D19">
      <w:pPr>
        <w:autoSpaceDE w:val="0"/>
        <w:autoSpaceDN w:val="0"/>
        <w:adjustRightInd w:val="0"/>
        <w:spacing w:after="0" w:line="240" w:lineRule="auto"/>
      </w:pPr>
    </w:p>
    <w:p w14:paraId="1D7EF921" w14:textId="10946780" w:rsidR="00260ACA" w:rsidRDefault="00260ACA" w:rsidP="00C01D19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27.2/2020</w:t>
      </w:r>
    </w:p>
    <w:p w14:paraId="28535166" w14:textId="1CEFA3C5" w:rsidR="00260ACA" w:rsidRPr="00534F01" w:rsidRDefault="00260ACA" w:rsidP="00C01D19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</w:t>
      </w:r>
      <w:r w:rsidR="002859A6">
        <w:t>10</w:t>
      </w:r>
      <w:r w:rsidR="00ED7FC7">
        <w:t>0</w:t>
      </w:r>
      <w:r>
        <w:t xml:space="preserve"> 000,- Kč, </w:t>
      </w:r>
      <w:r>
        <w:rPr>
          <w:b/>
          <w:bCs/>
        </w:rPr>
        <w:t>odd. 32</w:t>
      </w:r>
      <w:r>
        <w:t xml:space="preserve"> Vzdělávání a školské služby </w:t>
      </w:r>
      <w:r w:rsidR="002E22DE">
        <w:t xml:space="preserve">- </w:t>
      </w:r>
      <w:r>
        <w:t>ZUŠ opravy</w:t>
      </w:r>
      <w:r w:rsidR="002E22DE">
        <w:t xml:space="preserve"> (z důvodu nezbytných oprav)</w:t>
      </w:r>
      <w:r>
        <w:t xml:space="preserve">, </w:t>
      </w:r>
      <w:r w:rsidR="00534F01">
        <w:t xml:space="preserve">oproti snížení rozpočtu financování, </w:t>
      </w:r>
      <w:r w:rsidR="00534F01">
        <w:rPr>
          <w:b/>
          <w:bCs/>
        </w:rPr>
        <w:t>odd. 00</w:t>
      </w:r>
      <w:r w:rsidR="00534F01">
        <w:t xml:space="preserve"> Rozpočtově neurčené prostředky 2020, ve stejné výši.</w:t>
      </w: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6B700C8" w14:textId="25A5DBDD" w:rsidR="001D5854" w:rsidRDefault="001D5854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6F073A4" w14:textId="77777777" w:rsidR="001D5854" w:rsidRDefault="001D5854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79285ED" w14:textId="6DC9C976" w:rsidR="00534F01" w:rsidRDefault="00534F01" w:rsidP="00534F01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Rozpočtové opatření č. 27.3/2020</w:t>
      </w:r>
    </w:p>
    <w:p w14:paraId="1B288B33" w14:textId="29A941A8" w:rsidR="00534F01" w:rsidRDefault="00534F01" w:rsidP="00534F01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6 000,- Kč, </w:t>
      </w:r>
      <w:r>
        <w:rPr>
          <w:b/>
          <w:bCs/>
        </w:rPr>
        <w:t>odd. 32</w:t>
      </w:r>
      <w:r>
        <w:t xml:space="preserve"> Vzdělávání a školské služby (ZUŠ pojištění), oproti snížení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7CBEB1F8" w14:textId="3ABE71C1" w:rsidR="00534F01" w:rsidRDefault="00534F01" w:rsidP="00534F01">
      <w:pPr>
        <w:autoSpaceDE w:val="0"/>
        <w:autoSpaceDN w:val="0"/>
        <w:adjustRightInd w:val="0"/>
        <w:spacing w:after="0" w:line="240" w:lineRule="auto"/>
      </w:pPr>
    </w:p>
    <w:p w14:paraId="30CF9782" w14:textId="1A05B6A9" w:rsidR="00534F01" w:rsidRDefault="00534F01" w:rsidP="00534F01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27.4/2020</w:t>
      </w:r>
    </w:p>
    <w:p w14:paraId="26F42AF9" w14:textId="06785FB6" w:rsidR="00534F01" w:rsidRDefault="00534F01" w:rsidP="00534F01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48 700,- Kč, </w:t>
      </w:r>
      <w:r>
        <w:rPr>
          <w:b/>
          <w:bCs/>
        </w:rPr>
        <w:t>odd. 00</w:t>
      </w:r>
      <w:r>
        <w:t xml:space="preserve"> MěÚ dotace na sociální práci (neinvestiční účelová dotace na podporu mimořádného finančního ohodnocení sociálních pracovníků na obecních úřadech v souvislosti s COVID-19), oproti navýšení rozpočtu výdajů, </w:t>
      </w:r>
      <w:r>
        <w:rPr>
          <w:b/>
          <w:bCs/>
        </w:rPr>
        <w:t>odd. 43</w:t>
      </w:r>
      <w:r>
        <w:t>, Soc. služby a činnost v soc. zabezpečení, ve stejné výši.</w:t>
      </w:r>
    </w:p>
    <w:p w14:paraId="52FC84AF" w14:textId="3C7B16ED" w:rsidR="00534F01" w:rsidRDefault="00534F01" w:rsidP="00534F01">
      <w:pPr>
        <w:autoSpaceDE w:val="0"/>
        <w:autoSpaceDN w:val="0"/>
        <w:adjustRightInd w:val="0"/>
        <w:spacing w:after="0" w:line="240" w:lineRule="auto"/>
      </w:pPr>
    </w:p>
    <w:p w14:paraId="53AFA65E" w14:textId="0A90ADB8" w:rsidR="00E65E69" w:rsidRPr="00E65E69" w:rsidRDefault="00E65E69" w:rsidP="00E65E69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E65E69">
        <w:rPr>
          <w:b/>
          <w:bCs/>
          <w:u w:val="single"/>
        </w:rPr>
        <w:t xml:space="preserve">Rozpočtové opatření č. </w:t>
      </w:r>
      <w:r>
        <w:rPr>
          <w:b/>
          <w:bCs/>
          <w:u w:val="single"/>
        </w:rPr>
        <w:t>27</w:t>
      </w:r>
      <w:r w:rsidRPr="00E65E69">
        <w:rPr>
          <w:b/>
          <w:bCs/>
          <w:u w:val="single"/>
        </w:rPr>
        <w:t>.5/2020</w:t>
      </w:r>
    </w:p>
    <w:p w14:paraId="148E4063" w14:textId="2270A07C" w:rsidR="00E65E69" w:rsidRPr="00E65E69" w:rsidRDefault="00E65E69" w:rsidP="00E65E69">
      <w:pPr>
        <w:autoSpaceDE w:val="0"/>
        <w:autoSpaceDN w:val="0"/>
        <w:adjustRightInd w:val="0"/>
        <w:spacing w:after="0" w:line="240" w:lineRule="auto"/>
      </w:pPr>
      <w:r w:rsidRPr="00E65E69">
        <w:t xml:space="preserve">Navýšení rozpočtu příjmů o </w:t>
      </w:r>
      <w:r>
        <w:t>66 400</w:t>
      </w:r>
      <w:r w:rsidRPr="00E65E69">
        <w:t xml:space="preserve">,- Kč, </w:t>
      </w:r>
      <w:r w:rsidRPr="00E65E69">
        <w:rPr>
          <w:b/>
          <w:bCs/>
        </w:rPr>
        <w:t xml:space="preserve">odd. 00 </w:t>
      </w:r>
      <w:r w:rsidRPr="00E65E69">
        <w:t>CSSML – průtoková dotace z JMK na podporu poskytování sociálních služeb</w:t>
      </w:r>
      <w:r>
        <w:t xml:space="preserve"> </w:t>
      </w:r>
      <w:r w:rsidRPr="00E65E69">
        <w:t xml:space="preserve">(Pečovatelská služba </w:t>
      </w:r>
      <w:r>
        <w:t>11 700</w:t>
      </w:r>
      <w:r w:rsidRPr="00E65E69">
        <w:t xml:space="preserve">,- Kč, Domov pro seniory </w:t>
      </w:r>
      <w:r>
        <w:t>54 700</w:t>
      </w:r>
      <w:r w:rsidRPr="00E65E69">
        <w:t xml:space="preserve">,- Kč), oproti navýšení </w:t>
      </w:r>
      <w:r>
        <w:t xml:space="preserve">rozpočtu </w:t>
      </w:r>
      <w:r w:rsidRPr="00E65E69">
        <w:t xml:space="preserve">výdajů, </w:t>
      </w:r>
      <w:r w:rsidRPr="00E65E69">
        <w:rPr>
          <w:b/>
          <w:bCs/>
        </w:rPr>
        <w:t>odd. 43</w:t>
      </w:r>
      <w:r w:rsidRPr="00E65E69">
        <w:t xml:space="preserve"> </w:t>
      </w:r>
      <w:r>
        <w:t>Soc. služby a činnost v soc. zabezpečení</w:t>
      </w:r>
      <w:r w:rsidRPr="00E65E69">
        <w:t>, ve stejné výši.</w:t>
      </w:r>
    </w:p>
    <w:p w14:paraId="592B4468" w14:textId="77777777" w:rsidR="00534F01" w:rsidRPr="00534F01" w:rsidRDefault="00534F01" w:rsidP="00534F01">
      <w:pPr>
        <w:autoSpaceDE w:val="0"/>
        <w:autoSpaceDN w:val="0"/>
        <w:adjustRightInd w:val="0"/>
        <w:spacing w:after="0" w:line="240" w:lineRule="auto"/>
      </w:pPr>
    </w:p>
    <w:p w14:paraId="3815B14D" w14:textId="52DAB85E" w:rsidR="000C3E27" w:rsidRPr="00E65E69" w:rsidRDefault="000C3E27" w:rsidP="000C3E27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bookmarkStart w:id="0" w:name="OLE_LINK1"/>
      <w:r w:rsidRPr="00E65E69">
        <w:rPr>
          <w:b/>
          <w:bCs/>
          <w:u w:val="single"/>
        </w:rPr>
        <w:t xml:space="preserve">Rozpočtové opatření č. </w:t>
      </w:r>
      <w:r>
        <w:rPr>
          <w:b/>
          <w:bCs/>
          <w:u w:val="single"/>
        </w:rPr>
        <w:t>27</w:t>
      </w:r>
      <w:r w:rsidRPr="00E65E69">
        <w:rPr>
          <w:b/>
          <w:bCs/>
          <w:u w:val="single"/>
        </w:rPr>
        <w:t>.</w:t>
      </w:r>
      <w:r>
        <w:rPr>
          <w:b/>
          <w:bCs/>
          <w:u w:val="single"/>
        </w:rPr>
        <w:t>6</w:t>
      </w:r>
      <w:r w:rsidRPr="00E65E69">
        <w:rPr>
          <w:b/>
          <w:bCs/>
          <w:u w:val="single"/>
        </w:rPr>
        <w:t>/2020</w:t>
      </w:r>
    </w:p>
    <w:bookmarkEnd w:id="0"/>
    <w:p w14:paraId="333FA5B9" w14:textId="54D1C21C" w:rsidR="000C3E27" w:rsidRDefault="000C3E27" w:rsidP="000C3E27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75 000,- Kč, </w:t>
      </w:r>
      <w:r>
        <w:rPr>
          <w:b/>
          <w:bCs/>
        </w:rPr>
        <w:t xml:space="preserve">odd. 37 </w:t>
      </w:r>
      <w:r>
        <w:t xml:space="preserve">Ochrana životního prostředí – Veřejná zeleň, oproti navýšení rozpočtu výdajů, </w:t>
      </w:r>
      <w:r>
        <w:rPr>
          <w:b/>
          <w:bCs/>
        </w:rPr>
        <w:t>odd. 10</w:t>
      </w:r>
      <w:r>
        <w:t xml:space="preserve"> Lesnictví (zvýšené náklady </w:t>
      </w:r>
      <w:r w:rsidR="00EB63E1">
        <w:t xml:space="preserve">na kácení, ožínání, stavbu oplocenek v lesích apod.), ve stejné výši. </w:t>
      </w:r>
    </w:p>
    <w:p w14:paraId="0E10814B" w14:textId="2A3CDAE9" w:rsidR="0050220D" w:rsidRDefault="0050220D" w:rsidP="000C3E27">
      <w:pPr>
        <w:autoSpaceDE w:val="0"/>
        <w:autoSpaceDN w:val="0"/>
        <w:adjustRightInd w:val="0"/>
        <w:spacing w:after="0" w:line="240" w:lineRule="auto"/>
      </w:pPr>
    </w:p>
    <w:p w14:paraId="200CAEB3" w14:textId="2DCDB96E" w:rsidR="0050220D" w:rsidRPr="00E65E69" w:rsidRDefault="0050220D" w:rsidP="0050220D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E65E69">
        <w:rPr>
          <w:b/>
          <w:bCs/>
          <w:u w:val="single"/>
        </w:rPr>
        <w:t xml:space="preserve">Rozpočtové opatření č. </w:t>
      </w:r>
      <w:r>
        <w:rPr>
          <w:b/>
          <w:bCs/>
          <w:u w:val="single"/>
        </w:rPr>
        <w:t>27</w:t>
      </w:r>
      <w:r w:rsidRPr="00E65E69">
        <w:rPr>
          <w:b/>
          <w:bCs/>
          <w:u w:val="single"/>
        </w:rPr>
        <w:t>.</w:t>
      </w:r>
      <w:r w:rsidR="001D5854">
        <w:rPr>
          <w:b/>
          <w:bCs/>
          <w:u w:val="single"/>
        </w:rPr>
        <w:t>7</w:t>
      </w:r>
      <w:r w:rsidRPr="00E65E69">
        <w:rPr>
          <w:b/>
          <w:bCs/>
          <w:u w:val="single"/>
        </w:rPr>
        <w:t>/2020</w:t>
      </w:r>
    </w:p>
    <w:p w14:paraId="7BA6ED1D" w14:textId="479DE023" w:rsidR="0050220D" w:rsidRPr="0050220D" w:rsidRDefault="0050220D" w:rsidP="000C3E27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21 200,- Kč </w:t>
      </w:r>
      <w:r>
        <w:rPr>
          <w:b/>
          <w:bCs/>
        </w:rPr>
        <w:t>odd. 00</w:t>
      </w:r>
      <w:r>
        <w:t xml:space="preserve"> Transfery od obcí na službu MP (</w:t>
      </w:r>
      <w:proofErr w:type="gramStart"/>
      <w:r>
        <w:t>8.900 ,- Kč</w:t>
      </w:r>
      <w:proofErr w:type="gramEnd"/>
      <w:r>
        <w:t xml:space="preserve"> obec Lazinov, 8.900,- Kč obec Vranová, 3.400,- Kč obec Křetín), oproti navýšení rozpočtu výdajů, </w:t>
      </w:r>
      <w:r>
        <w:rPr>
          <w:b/>
          <w:bCs/>
        </w:rPr>
        <w:t>odd. 53</w:t>
      </w:r>
      <w:r>
        <w:t xml:space="preserve"> Bezpečnost a veřejný pořádek, ve stejné výši.</w:t>
      </w:r>
    </w:p>
    <w:p w14:paraId="371EB9ED" w14:textId="77777777" w:rsidR="00534F01" w:rsidRPr="00534F01" w:rsidRDefault="00534F01" w:rsidP="00534F01">
      <w:pPr>
        <w:autoSpaceDE w:val="0"/>
        <w:autoSpaceDN w:val="0"/>
        <w:adjustRightInd w:val="0"/>
        <w:spacing w:after="0" w:line="240" w:lineRule="auto"/>
      </w:pP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4E96510E" w:rsidR="00FC450F" w:rsidRDefault="00FC450F" w:rsidP="00FC450F">
      <w:r>
        <w:t xml:space="preserve">Provedení rozpočtového opatření č. </w:t>
      </w:r>
      <w:r w:rsidR="00BE0217">
        <w:t>2</w:t>
      </w:r>
      <w:r w:rsidR="00CF2F7A">
        <w:t>7</w:t>
      </w:r>
      <w:r>
        <w:t>/20</w:t>
      </w:r>
      <w:r w:rsidR="0008382F">
        <w:t>20</w:t>
      </w:r>
      <w:r>
        <w:t xml:space="preserve"> schválila </w:t>
      </w:r>
      <w:r w:rsidR="00A61F19">
        <w:t>R</w:t>
      </w:r>
      <w:r>
        <w:t xml:space="preserve">ada města Letovice na </w:t>
      </w:r>
      <w:r w:rsidR="008651D2">
        <w:t>44.</w:t>
      </w:r>
      <w:r>
        <w:t xml:space="preserve"> schůzi konané dne   </w:t>
      </w:r>
      <w:r w:rsidR="008651D2">
        <w:t xml:space="preserve">4.11.2020 usnesením </w:t>
      </w:r>
      <w:r>
        <w:t>20</w:t>
      </w:r>
      <w:r w:rsidR="0008382F">
        <w:t>20</w:t>
      </w:r>
      <w:r>
        <w:t>-RM-</w:t>
      </w:r>
      <w:r w:rsidR="008651D2">
        <w:t>44-10.</w:t>
      </w:r>
      <w:bookmarkStart w:id="1" w:name="_GoBack"/>
      <w:bookmarkEnd w:id="1"/>
      <w:r>
        <w:t xml:space="preserve">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D27199B" w:rsidR="00BF4007" w:rsidRP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schvaluje provedení rozpočtového opatření č. </w:t>
      </w:r>
      <w:r w:rsidR="00BE0217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F2F7A"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C1DB9AC" w14:textId="2A284093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na straně rozpočtu příjmů 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>navýšení o 136 300,- Kč, odd. 00</w:t>
      </w:r>
    </w:p>
    <w:p w14:paraId="5B74CC68" w14:textId="77AB8C51" w:rsidR="006B4D8B" w:rsidRPr="00C01D19" w:rsidRDefault="006B4D8B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>o 282 300,- Kč, odd. 31, 32, 43, 37, 10, 53</w:t>
      </w:r>
    </w:p>
    <w:p w14:paraId="3F94C796" w14:textId="63C0FBC9" w:rsidR="008A20A1" w:rsidRPr="009F10FA" w:rsidRDefault="009F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na straně rozpočtu financování snížení o 146 000,- Kč, odd. 00</w:t>
      </w:r>
    </w:p>
    <w:sectPr w:rsidR="008A20A1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42F40"/>
    <w:rsid w:val="0008382F"/>
    <w:rsid w:val="000A4B4D"/>
    <w:rsid w:val="000C3E27"/>
    <w:rsid w:val="000C4E15"/>
    <w:rsid w:val="000E3BAF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A196D"/>
    <w:rsid w:val="005A69D9"/>
    <w:rsid w:val="00646019"/>
    <w:rsid w:val="00664AC9"/>
    <w:rsid w:val="006A27DB"/>
    <w:rsid w:val="006A4354"/>
    <w:rsid w:val="006B4D8B"/>
    <w:rsid w:val="00700FDA"/>
    <w:rsid w:val="00763772"/>
    <w:rsid w:val="00783A9A"/>
    <w:rsid w:val="00784D9D"/>
    <w:rsid w:val="007F1359"/>
    <w:rsid w:val="007F1F5F"/>
    <w:rsid w:val="008131C6"/>
    <w:rsid w:val="00815271"/>
    <w:rsid w:val="00822494"/>
    <w:rsid w:val="00843331"/>
    <w:rsid w:val="00860A20"/>
    <w:rsid w:val="008651D2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9F10FA"/>
    <w:rsid w:val="00A07450"/>
    <w:rsid w:val="00A61F19"/>
    <w:rsid w:val="00A867C3"/>
    <w:rsid w:val="00AB308E"/>
    <w:rsid w:val="00AC7C9B"/>
    <w:rsid w:val="00AD6F4C"/>
    <w:rsid w:val="00AD6FAB"/>
    <w:rsid w:val="00B13B7C"/>
    <w:rsid w:val="00B6119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A4BBF"/>
    <w:rsid w:val="00CA665C"/>
    <w:rsid w:val="00CB0DD4"/>
    <w:rsid w:val="00CE3608"/>
    <w:rsid w:val="00CF2F7A"/>
    <w:rsid w:val="00D11211"/>
    <w:rsid w:val="00D17F01"/>
    <w:rsid w:val="00D252B3"/>
    <w:rsid w:val="00D50842"/>
    <w:rsid w:val="00D6429A"/>
    <w:rsid w:val="00D73A78"/>
    <w:rsid w:val="00DC4056"/>
    <w:rsid w:val="00DF6B28"/>
    <w:rsid w:val="00E234D5"/>
    <w:rsid w:val="00E27226"/>
    <w:rsid w:val="00E572CD"/>
    <w:rsid w:val="00E65E69"/>
    <w:rsid w:val="00E9355E"/>
    <w:rsid w:val="00EB63E1"/>
    <w:rsid w:val="00EC74C1"/>
    <w:rsid w:val="00ED7FC7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13</cp:revision>
  <cp:lastPrinted>2020-10-21T08:18:00Z</cp:lastPrinted>
  <dcterms:created xsi:type="dcterms:W3CDTF">2020-10-19T13:56:00Z</dcterms:created>
  <dcterms:modified xsi:type="dcterms:W3CDTF">2020-11-25T10:16:00Z</dcterms:modified>
</cp:coreProperties>
</file>