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C496" w14:textId="196179A4" w:rsidR="0051535F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2C0B38">
        <w:rPr>
          <w:b/>
          <w:u w:val="single"/>
        </w:rPr>
        <w:t>24</w:t>
      </w:r>
      <w:r>
        <w:rPr>
          <w:b/>
          <w:u w:val="single"/>
        </w:rPr>
        <w:t>/20</w:t>
      </w:r>
      <w:r w:rsidR="002B0635">
        <w:rPr>
          <w:b/>
          <w:u w:val="single"/>
        </w:rPr>
        <w:t>20</w:t>
      </w:r>
      <w:r w:rsidR="008A3EE4">
        <w:rPr>
          <w:b/>
          <w:u w:val="single"/>
        </w:rPr>
        <w:t xml:space="preserve"> </w:t>
      </w:r>
      <w:r w:rsidR="006C62A0">
        <w:rPr>
          <w:bCs/>
        </w:rPr>
        <w:t>–</w:t>
      </w:r>
      <w:r w:rsidR="002C0B38">
        <w:rPr>
          <w:bCs/>
        </w:rPr>
        <w:t xml:space="preserve"> Odnětí zemědělské a lesní půdy (přesun mezi položkami rozpočtu), průtoková dotace </w:t>
      </w:r>
      <w:r w:rsidR="00DF361F">
        <w:rPr>
          <w:bCs/>
        </w:rPr>
        <w:t>MPSV</w:t>
      </w:r>
      <w:r w:rsidR="002C0B38">
        <w:rPr>
          <w:bCs/>
        </w:rPr>
        <w:t xml:space="preserve"> - obědy dětem</w:t>
      </w:r>
      <w:r w:rsidR="00DF361F">
        <w:rPr>
          <w:bCs/>
        </w:rPr>
        <w:t xml:space="preserve"> (ZŠ Komenského, MŠ Třebětínská, MŠ Čapkova)</w:t>
      </w:r>
      <w:r w:rsidR="002C0B38">
        <w:rPr>
          <w:bCs/>
        </w:rPr>
        <w:t xml:space="preserve">, vratka transferu CSSML, přijaté pojistné náhrady (zásah při dopravní nehodě; poškození břehu potoku </w:t>
      </w:r>
      <w:proofErr w:type="spellStart"/>
      <w:r w:rsidR="002C0B38">
        <w:rPr>
          <w:bCs/>
        </w:rPr>
        <w:t>Třebětínka</w:t>
      </w:r>
      <w:proofErr w:type="spellEnd"/>
      <w:r w:rsidR="002C0B38">
        <w:rPr>
          <w:bCs/>
        </w:rPr>
        <w:t xml:space="preserve">), </w:t>
      </w:r>
      <w:r w:rsidR="00202CB7">
        <w:rPr>
          <w:bCs/>
        </w:rPr>
        <w:t>Úprava břehu</w:t>
      </w:r>
      <w:r w:rsidR="002C0B38">
        <w:rPr>
          <w:bCs/>
        </w:rPr>
        <w:t xml:space="preserve"> </w:t>
      </w:r>
      <w:proofErr w:type="spellStart"/>
      <w:r w:rsidR="002C0B38">
        <w:rPr>
          <w:bCs/>
        </w:rPr>
        <w:t>Kladorubka</w:t>
      </w:r>
      <w:proofErr w:type="spellEnd"/>
    </w:p>
    <w:p w14:paraId="6293A3D4" w14:textId="77777777" w:rsidR="00121EF8" w:rsidRPr="006C62A0" w:rsidRDefault="00121EF8" w:rsidP="0051535F">
      <w:pPr>
        <w:rPr>
          <w:bCs/>
        </w:rPr>
      </w:pPr>
    </w:p>
    <w:p w14:paraId="5500E73D" w14:textId="3566D3CF" w:rsidR="0003577B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2C0B38">
        <w:rPr>
          <w:rFonts w:cs="Calibri"/>
          <w:lang w:eastAsia="cs-CZ"/>
        </w:rPr>
        <w:t>24</w:t>
      </w:r>
      <w:r w:rsidRPr="000D1852">
        <w:rPr>
          <w:rFonts w:cs="Calibri"/>
          <w:lang w:eastAsia="cs-CZ"/>
        </w:rPr>
        <w:t>/20</w:t>
      </w:r>
      <w:r w:rsidR="002B0635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AE72E0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1EB3E63B" w14:textId="6A6DEF9D" w:rsidR="00DE48BB" w:rsidRDefault="00DE48BB" w:rsidP="00DE48B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r w:rsidR="00595729">
        <w:rPr>
          <w:rFonts w:cs="Calibri"/>
          <w:lang w:eastAsia="cs-CZ"/>
        </w:rPr>
        <w:t>PŘÍJMŮ</w:t>
      </w:r>
      <w:r>
        <w:rPr>
          <w:rFonts w:cs="Calibri"/>
          <w:lang w:eastAsia="cs-CZ"/>
        </w:rPr>
        <w:t xml:space="preserve"> – </w:t>
      </w:r>
      <w:r w:rsidR="00EE45EB">
        <w:rPr>
          <w:rFonts w:cs="Calibri"/>
          <w:lang w:eastAsia="cs-CZ"/>
        </w:rPr>
        <w:t>navýšení o</w:t>
      </w:r>
      <w:r w:rsidR="0018412A">
        <w:rPr>
          <w:rFonts w:cs="Calibri"/>
          <w:lang w:eastAsia="cs-CZ"/>
        </w:rPr>
        <w:t xml:space="preserve"> </w:t>
      </w:r>
      <w:r w:rsidR="00364654">
        <w:rPr>
          <w:rFonts w:cs="Calibri"/>
          <w:lang w:eastAsia="cs-CZ"/>
        </w:rPr>
        <w:t>39</w:t>
      </w:r>
      <w:r w:rsidR="009A71F0">
        <w:rPr>
          <w:rFonts w:cs="Calibri"/>
          <w:lang w:eastAsia="cs-CZ"/>
        </w:rPr>
        <w:t>2</w:t>
      </w:r>
      <w:r w:rsidR="00364654">
        <w:rPr>
          <w:rFonts w:cs="Calibri"/>
          <w:lang w:eastAsia="cs-CZ"/>
        </w:rPr>
        <w:t xml:space="preserve"> 700</w:t>
      </w:r>
      <w:r w:rsidR="00EE45EB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996"/>
        <w:gridCol w:w="1727"/>
        <w:gridCol w:w="2144"/>
      </w:tblGrid>
      <w:tr w:rsidR="00DE48BB" w:rsidRPr="000D1852" w14:paraId="503EFE77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1B74" w14:textId="77777777"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2FEC" w14:textId="77777777"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311A" w14:textId="77777777"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670C" w14:textId="77777777"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DE48BB" w:rsidRPr="000D1852" w14:paraId="682CFE9B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0388" w14:textId="6B2F92E0" w:rsidR="00595729" w:rsidRDefault="002C0B3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10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4C41" w14:textId="3FE29F8D" w:rsidR="00DE48BB" w:rsidRDefault="002C0B3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Odvody za odnětí půdy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16E9" w14:textId="62E9337B"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8C17" w14:textId="0C0013D7" w:rsidR="00DE48BB" w:rsidRDefault="002C0B3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61 000,-</w:t>
            </w:r>
          </w:p>
        </w:tc>
      </w:tr>
      <w:tr w:rsidR="00AF4CF8" w:rsidRPr="000D1852" w14:paraId="06F7D639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7F9D" w14:textId="1803F1BD" w:rsidR="00AF4CF8" w:rsidRDefault="002C0B3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74D0" w14:textId="740FC39B" w:rsidR="00AF4CF8" w:rsidRDefault="002C0B3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Odvody za odnětí půdy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340A" w14:textId="36359003" w:rsidR="00AF4CF8" w:rsidRDefault="002C0B3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61 000,-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53BA" w14:textId="77777777" w:rsidR="00AF4CF8" w:rsidRDefault="00AF4CF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90150" w:rsidRPr="000D1852" w14:paraId="01F4B0D5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FF67" w14:textId="503D6067" w:rsidR="00B90150" w:rsidRDefault="001623C4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0330" w14:textId="13F1FAF0" w:rsidR="00B90150" w:rsidRDefault="001623C4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Transfer </w:t>
            </w:r>
            <w:r w:rsidR="00DF361F">
              <w:rPr>
                <w:rFonts w:cs="Calibri"/>
                <w:lang w:eastAsia="cs-CZ"/>
              </w:rPr>
              <w:t>MPSV</w:t>
            </w:r>
            <w:r>
              <w:rPr>
                <w:rFonts w:cs="Calibri"/>
                <w:lang w:eastAsia="cs-CZ"/>
              </w:rPr>
              <w:t xml:space="preserve"> – obědy dětem</w:t>
            </w:r>
            <w:r w:rsidR="00DF361F">
              <w:rPr>
                <w:rFonts w:cs="Calibri"/>
                <w:lang w:eastAsia="cs-CZ"/>
              </w:rPr>
              <w:t xml:space="preserve"> (ZŠ)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0A26" w14:textId="2476D07A" w:rsidR="00B90150" w:rsidRDefault="001623C4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164 400,-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391C" w14:textId="77777777" w:rsidR="00B90150" w:rsidRDefault="00B90150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C0B38" w:rsidRPr="000D1852" w14:paraId="254C94E8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5607" w14:textId="18EE2447" w:rsidR="002C0B38" w:rsidRDefault="001623C4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13E6" w14:textId="6B67C1B6" w:rsidR="002C0B38" w:rsidRDefault="001623C4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Vratka průtokové dotace CSSML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31BA" w14:textId="178A832E" w:rsidR="002C0B38" w:rsidRDefault="001623C4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5 800,-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77E0" w14:textId="77777777" w:rsidR="002C0B38" w:rsidRDefault="002C0B3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F72640" w:rsidRPr="000D1852" w14:paraId="63567EA3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AC36" w14:textId="5E5469C3" w:rsidR="00F72640" w:rsidRDefault="00F72640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55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8A3B" w14:textId="24C71B47" w:rsidR="00F72640" w:rsidRDefault="00F72640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JSDH-přijatá poj. </w:t>
            </w:r>
            <w:proofErr w:type="gramStart"/>
            <w:r>
              <w:rPr>
                <w:rFonts w:cs="Calibri"/>
                <w:lang w:eastAsia="cs-CZ"/>
              </w:rPr>
              <w:t>náhrada</w:t>
            </w:r>
            <w:proofErr w:type="gramEnd"/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C197" w14:textId="083A3DCF" w:rsidR="00F72640" w:rsidRDefault="00F72640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11 200,-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949F" w14:textId="77777777" w:rsidR="00F72640" w:rsidRDefault="00F72640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02CB7" w:rsidRPr="000D1852" w14:paraId="7C1958FA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AD18" w14:textId="3C992902" w:rsidR="00202CB7" w:rsidRDefault="00202CB7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</w:t>
            </w:r>
            <w:r w:rsidR="00EE45EB">
              <w:rPr>
                <w:rFonts w:cs="Calibri"/>
                <w:lang w:eastAsia="cs-CZ"/>
              </w:rPr>
              <w:t>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63D5" w14:textId="7B7B2191" w:rsidR="00202CB7" w:rsidRDefault="00202CB7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Přijaté poj. </w:t>
            </w:r>
            <w:proofErr w:type="gramStart"/>
            <w:r>
              <w:rPr>
                <w:rFonts w:cs="Calibri"/>
                <w:lang w:eastAsia="cs-CZ"/>
              </w:rPr>
              <w:t>náhrady</w:t>
            </w:r>
            <w:proofErr w:type="gramEnd"/>
            <w:r>
              <w:rPr>
                <w:rFonts w:cs="Calibri"/>
                <w:lang w:eastAsia="cs-CZ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4CC" w14:textId="107692FA" w:rsidR="00202CB7" w:rsidRDefault="00202CB7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37 600,-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579A" w14:textId="77777777" w:rsidR="00202CB7" w:rsidRDefault="00202CB7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F361F" w:rsidRPr="000D1852" w14:paraId="5AA7BE2A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64E5" w14:textId="2E173332" w:rsidR="00DF361F" w:rsidRDefault="00DF361F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53E" w14:textId="5AF04EF5" w:rsidR="00DF361F" w:rsidRDefault="0018412A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MPSV – obědy (MŠ Třebětín)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25A0" w14:textId="7058F5FA" w:rsidR="00DF361F" w:rsidRDefault="0018412A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63 500,-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2666" w14:textId="77777777" w:rsidR="00DF361F" w:rsidRDefault="00DF361F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F361F" w:rsidRPr="000D1852" w14:paraId="75A26FB6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5594" w14:textId="262B4259" w:rsidR="00DF361F" w:rsidRDefault="0018412A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00A8" w14:textId="11DBF214" w:rsidR="00DF361F" w:rsidRDefault="0018412A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MPSV – obědy (MŠ Čapkova)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0A77" w14:textId="25AB1548" w:rsidR="00DF361F" w:rsidRDefault="0018412A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</w:t>
            </w:r>
            <w:r w:rsidR="009A71F0">
              <w:rPr>
                <w:rFonts w:ascii="Times New Roman" w:hAnsi="Times New Roman"/>
                <w:lang w:eastAsia="cs-CZ"/>
              </w:rPr>
              <w:t>6</w:t>
            </w:r>
            <w:r>
              <w:rPr>
                <w:rFonts w:ascii="Times New Roman" w:hAnsi="Times New Roman"/>
                <w:lang w:eastAsia="cs-CZ"/>
              </w:rPr>
              <w:t> 700,-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647A" w14:textId="77777777" w:rsidR="00DF361F" w:rsidRDefault="00DF361F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F361F" w:rsidRPr="000D1852" w14:paraId="5B825681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21D2" w14:textId="290C5636" w:rsidR="00DF361F" w:rsidRDefault="0018412A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45FC" w14:textId="56C6BF6C" w:rsidR="00DF361F" w:rsidRDefault="0018412A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MPSV – obědy (MŠ Komenského)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C670" w14:textId="287063DB" w:rsidR="00DF361F" w:rsidRDefault="00364654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63 500,-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941F" w14:textId="77777777" w:rsidR="00DF361F" w:rsidRDefault="00DF361F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121EF8" w:rsidRPr="000D1852" w14:paraId="05E3616E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DB3" w14:textId="77777777" w:rsidR="00121EF8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F6DA" w14:textId="77777777" w:rsidR="00121EF8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C3DE" w14:textId="77777777" w:rsidR="00121EF8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D7BF" w14:textId="77777777" w:rsidR="00121EF8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E48BB" w:rsidRPr="000D1852" w14:paraId="1AC3FE07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F1D5E6C" w14:textId="77777777" w:rsidR="00DE48BB" w:rsidRPr="00F65A23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BC4E8C" w14:textId="77777777" w:rsidR="00DE48BB" w:rsidRPr="00F65A23" w:rsidRDefault="00426F26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71E0755" w14:textId="37532CC4" w:rsidR="00DE48BB" w:rsidRPr="00F65A23" w:rsidRDefault="00364654" w:rsidP="00EE45E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45</w:t>
            </w:r>
            <w:r w:rsidR="009A71F0">
              <w:rPr>
                <w:rFonts w:ascii="Times New Roman" w:hAnsi="Times New Roman"/>
                <w:lang w:eastAsia="cs-CZ"/>
              </w:rPr>
              <w:t>3</w:t>
            </w:r>
            <w:r>
              <w:rPr>
                <w:rFonts w:ascii="Times New Roman" w:hAnsi="Times New Roman"/>
                <w:lang w:eastAsia="cs-CZ"/>
              </w:rPr>
              <w:t> 700,-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0C23BF" w14:textId="2AF35D35" w:rsidR="00DE48BB" w:rsidRPr="00F65A23" w:rsidRDefault="0018412A" w:rsidP="00655D72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61 000,-</w:t>
            </w:r>
          </w:p>
        </w:tc>
      </w:tr>
    </w:tbl>
    <w:p w14:paraId="6BF50963" w14:textId="77777777" w:rsidR="00DE48BB" w:rsidRDefault="00DE48BB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327619AB" w14:textId="1D827EB0" w:rsidR="00595729" w:rsidRDefault="00595729" w:rsidP="005B2B38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VÝDAJŮ – </w:t>
      </w:r>
      <w:r w:rsidR="00EE45EB">
        <w:rPr>
          <w:rFonts w:cs="Calibri"/>
          <w:lang w:eastAsia="cs-CZ"/>
        </w:rPr>
        <w:t>navýšení o</w:t>
      </w:r>
      <w:r w:rsidR="0018412A">
        <w:rPr>
          <w:rFonts w:cs="Calibri"/>
          <w:lang w:eastAsia="cs-CZ"/>
        </w:rPr>
        <w:t xml:space="preserve"> </w:t>
      </w:r>
      <w:r w:rsidR="00364654">
        <w:rPr>
          <w:rFonts w:cs="Calibri"/>
          <w:lang w:eastAsia="cs-CZ"/>
        </w:rPr>
        <w:t>39</w:t>
      </w:r>
      <w:r w:rsidR="009A71F0">
        <w:rPr>
          <w:rFonts w:cs="Calibri"/>
          <w:lang w:eastAsia="cs-CZ"/>
        </w:rPr>
        <w:t>2</w:t>
      </w:r>
      <w:r w:rsidR="00364654">
        <w:rPr>
          <w:rFonts w:cs="Calibri"/>
          <w:lang w:eastAsia="cs-CZ"/>
        </w:rPr>
        <w:t xml:space="preserve"> 700</w:t>
      </w:r>
      <w:r w:rsidR="00EE45EB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996"/>
        <w:gridCol w:w="1727"/>
        <w:gridCol w:w="2144"/>
      </w:tblGrid>
      <w:tr w:rsidR="00595729" w:rsidRPr="000D1852" w14:paraId="6E1120D5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94F4" w14:textId="77777777" w:rsidR="00595729" w:rsidRPr="000D1852" w:rsidRDefault="00595729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3AB2" w14:textId="77777777" w:rsidR="00595729" w:rsidRPr="000D1852" w:rsidRDefault="00595729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816D" w14:textId="77777777" w:rsidR="00595729" w:rsidRPr="000D1852" w:rsidRDefault="00595729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065E" w14:textId="77777777" w:rsidR="00595729" w:rsidRPr="000D1852" w:rsidRDefault="00595729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AF4CF8" w:rsidRPr="000D1852" w14:paraId="335E72C0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7FAB" w14:textId="39C18A24" w:rsidR="00AF4CF8" w:rsidRDefault="001623C4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995E" w14:textId="29AB5BD3" w:rsidR="00AF4CF8" w:rsidRDefault="001623C4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Transfer </w:t>
            </w:r>
            <w:r w:rsidR="00DF361F">
              <w:rPr>
                <w:rFonts w:cs="Calibri"/>
                <w:lang w:eastAsia="cs-CZ"/>
              </w:rPr>
              <w:t>MPSV</w:t>
            </w:r>
            <w:r>
              <w:rPr>
                <w:rFonts w:cs="Calibri"/>
                <w:lang w:eastAsia="cs-CZ"/>
              </w:rPr>
              <w:t xml:space="preserve"> – obědy dětem</w:t>
            </w:r>
            <w:r w:rsidR="00DF361F">
              <w:rPr>
                <w:rFonts w:cs="Calibri"/>
                <w:lang w:eastAsia="cs-CZ"/>
              </w:rPr>
              <w:t xml:space="preserve"> (ZŠ)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613F" w14:textId="47212D37" w:rsidR="00AF4CF8" w:rsidRDefault="001623C4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164 400,-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8D45" w14:textId="77777777" w:rsidR="00AF4CF8" w:rsidRDefault="00AF4CF8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F4CF8" w:rsidRPr="000D1852" w14:paraId="045D37C0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EBB1" w14:textId="5625CB81" w:rsidR="00AF4CF8" w:rsidRDefault="001623C4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CB21" w14:textId="09B61172" w:rsidR="00AF4CF8" w:rsidRDefault="001623C4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Vratka průtokové dotace CSSML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850F" w14:textId="11396273" w:rsidR="00AF4CF8" w:rsidRDefault="001623C4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5 800,-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62A6" w14:textId="77777777" w:rsidR="00AF4CF8" w:rsidRDefault="00AF4CF8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90150" w:rsidRPr="000D1852" w14:paraId="584EF9B7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7222" w14:textId="70AB098A" w:rsidR="00B90150" w:rsidRDefault="00F72640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55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2A5C" w14:textId="773FF06F" w:rsidR="00B90150" w:rsidRDefault="00F72640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JSDH-přijatá poj. </w:t>
            </w:r>
            <w:proofErr w:type="gramStart"/>
            <w:r w:rsidR="00202CB7">
              <w:rPr>
                <w:rFonts w:cs="Calibri"/>
                <w:lang w:eastAsia="cs-CZ"/>
              </w:rPr>
              <w:t>n</w:t>
            </w:r>
            <w:r>
              <w:rPr>
                <w:rFonts w:cs="Calibri"/>
                <w:lang w:eastAsia="cs-CZ"/>
              </w:rPr>
              <w:t>áhrada</w:t>
            </w:r>
            <w:proofErr w:type="gramEnd"/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0B7A" w14:textId="33967401" w:rsidR="00B90150" w:rsidRDefault="00F72640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11 200,-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0B0D" w14:textId="77777777" w:rsidR="00B90150" w:rsidRDefault="00B90150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02CB7" w:rsidRPr="000D1852" w14:paraId="0F790952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C25B" w14:textId="22809AED" w:rsidR="00202CB7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</w:t>
            </w:r>
            <w:r w:rsidR="00EE45EB">
              <w:rPr>
                <w:rFonts w:cs="Calibri"/>
                <w:lang w:eastAsia="cs-CZ"/>
              </w:rPr>
              <w:t>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D1A8" w14:textId="452B137F" w:rsidR="00202CB7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Přijaté poj. </w:t>
            </w:r>
            <w:proofErr w:type="gramStart"/>
            <w:r>
              <w:rPr>
                <w:rFonts w:cs="Calibri"/>
                <w:lang w:eastAsia="cs-CZ"/>
              </w:rPr>
              <w:t>náhrady</w:t>
            </w:r>
            <w:proofErr w:type="gramEnd"/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0781" w14:textId="49689686" w:rsidR="00202CB7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37 600,-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A1CE" w14:textId="77777777" w:rsidR="00202CB7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02CB7" w:rsidRPr="000D1852" w14:paraId="34127874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B2A4" w14:textId="4211201D" w:rsidR="00202CB7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0B81" w14:textId="756D7E32" w:rsidR="00202CB7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Úprava břehu </w:t>
            </w:r>
            <w:proofErr w:type="spellStart"/>
            <w:r>
              <w:rPr>
                <w:rFonts w:cs="Calibri"/>
                <w:lang w:eastAsia="cs-CZ"/>
              </w:rPr>
              <w:t>Kladorubka</w:t>
            </w:r>
            <w:proofErr w:type="spellEnd"/>
            <w:r>
              <w:rPr>
                <w:rFonts w:cs="Calibri"/>
                <w:lang w:eastAsia="cs-CZ"/>
              </w:rPr>
              <w:t xml:space="preserve"> (kácení)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2A1B" w14:textId="13DAEBD6" w:rsidR="00202CB7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380 000,-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2A45" w14:textId="77777777" w:rsidR="00202CB7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F4CF8" w:rsidRPr="000D1852" w14:paraId="245DFF0E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D564" w14:textId="2B65851A" w:rsidR="00AF4CF8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5D74" w14:textId="2CE39867" w:rsidR="00AF4CF8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Úprava břehu </w:t>
            </w:r>
            <w:proofErr w:type="spellStart"/>
            <w:r>
              <w:rPr>
                <w:rFonts w:cs="Calibri"/>
                <w:lang w:eastAsia="cs-CZ"/>
              </w:rPr>
              <w:t>Kladorubka</w:t>
            </w:r>
            <w:proofErr w:type="spellEnd"/>
            <w:r>
              <w:rPr>
                <w:rFonts w:cs="Calibri"/>
                <w:lang w:eastAsia="cs-CZ"/>
              </w:rPr>
              <w:t xml:space="preserve"> (kácení)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1C36" w14:textId="77777777" w:rsidR="00AF4CF8" w:rsidRDefault="00AF4CF8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FAC4" w14:textId="16305E3B" w:rsidR="00AF4CF8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380 000,-</w:t>
            </w:r>
          </w:p>
        </w:tc>
      </w:tr>
      <w:tr w:rsidR="00DF361F" w:rsidRPr="000D1852" w14:paraId="1F26C599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5C51" w14:textId="340E9137" w:rsidR="00DF361F" w:rsidRDefault="0018412A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910E" w14:textId="4EEEA9DD" w:rsidR="00DF361F" w:rsidRDefault="0018412A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MPSV – obědy (MŠ Třebětín)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82B4" w14:textId="5984EBCD" w:rsidR="00DF361F" w:rsidRDefault="0018412A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63 500,-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0B36" w14:textId="77777777" w:rsidR="00DF361F" w:rsidRDefault="00DF361F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F361F" w:rsidRPr="000D1852" w14:paraId="6AB8AFEE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5675" w14:textId="62FE9AFC" w:rsidR="00DF361F" w:rsidRDefault="0018412A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C000" w14:textId="55ABD94D" w:rsidR="00DF361F" w:rsidRDefault="0018412A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MPSV – obědy (MŠ Čapkova)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9B0B" w14:textId="012903D0" w:rsidR="00DF361F" w:rsidRDefault="0018412A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</w:t>
            </w:r>
            <w:r w:rsidR="009A71F0">
              <w:rPr>
                <w:rFonts w:ascii="Times New Roman" w:hAnsi="Times New Roman"/>
                <w:lang w:eastAsia="cs-CZ"/>
              </w:rPr>
              <w:t>6</w:t>
            </w:r>
            <w:r>
              <w:rPr>
                <w:rFonts w:ascii="Times New Roman" w:hAnsi="Times New Roman"/>
                <w:lang w:eastAsia="cs-CZ"/>
              </w:rPr>
              <w:t> 700,-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CB6" w14:textId="77777777" w:rsidR="00DF361F" w:rsidRDefault="00DF361F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02CB7" w:rsidRPr="000D1852" w14:paraId="1D6A7843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0411" w14:textId="1A5F585E" w:rsidR="00202CB7" w:rsidRDefault="0018412A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A8B7" w14:textId="5D065DE6" w:rsidR="00202CB7" w:rsidRDefault="0018412A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MPSV – obědy (MŠ Komenského)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3239" w14:textId="7CB3E656" w:rsidR="00202CB7" w:rsidRDefault="00364654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63 500,-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81F5" w14:textId="77777777" w:rsidR="00202CB7" w:rsidRDefault="00202CB7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F361F" w:rsidRPr="000D1852" w14:paraId="56E41364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F3CF" w14:textId="77777777" w:rsidR="00DF361F" w:rsidRDefault="00DF361F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4968" w14:textId="77777777" w:rsidR="00DF361F" w:rsidRDefault="00DF361F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257" w14:textId="77777777" w:rsidR="00DF361F" w:rsidRDefault="00DF361F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E8FC" w14:textId="77777777" w:rsidR="00DF361F" w:rsidRDefault="00DF361F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F4CF8" w:rsidRPr="000D1852" w14:paraId="25187129" w14:textId="77777777" w:rsidTr="0018412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50E8B5C" w14:textId="77777777" w:rsidR="00AF4CF8" w:rsidRPr="00F65A23" w:rsidRDefault="00AF4CF8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A052901" w14:textId="77777777" w:rsidR="00AF4CF8" w:rsidRPr="00F65A23" w:rsidRDefault="00AF4CF8" w:rsidP="00AF4C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302EA60" w14:textId="38A66FB7" w:rsidR="00AF4CF8" w:rsidRPr="00F65A23" w:rsidRDefault="00364654" w:rsidP="00AF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77</w:t>
            </w:r>
            <w:r w:rsidR="009A71F0">
              <w:rPr>
                <w:rFonts w:ascii="Times New Roman" w:hAnsi="Times New Roman"/>
                <w:lang w:eastAsia="cs-CZ"/>
              </w:rPr>
              <w:t>2</w:t>
            </w:r>
            <w:r>
              <w:rPr>
                <w:rFonts w:ascii="Times New Roman" w:hAnsi="Times New Roman"/>
                <w:lang w:eastAsia="cs-CZ"/>
              </w:rPr>
              <w:t xml:space="preserve"> 700</w:t>
            </w:r>
            <w:r w:rsidR="00EE45EB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E624A3" w14:textId="4EBD7014" w:rsidR="00AF4CF8" w:rsidRPr="00F65A23" w:rsidRDefault="00EE45EB" w:rsidP="00AF4CF8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380 000,-</w:t>
            </w:r>
          </w:p>
        </w:tc>
      </w:tr>
    </w:tbl>
    <w:p w14:paraId="35B9F3C2" w14:textId="77777777" w:rsidR="00375C8C" w:rsidRDefault="00375C8C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39C9265B" w14:textId="7B9C4FF1" w:rsidR="00AF4CF8" w:rsidRDefault="00AF4CF8" w:rsidP="00AF4CF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2C0B38">
        <w:rPr>
          <w:rFonts w:cs="Calibri"/>
          <w:b/>
          <w:bCs/>
          <w:u w:val="single"/>
          <w:lang w:eastAsia="cs-CZ"/>
        </w:rPr>
        <w:t>24</w:t>
      </w:r>
      <w:r w:rsidR="001623C4">
        <w:rPr>
          <w:rFonts w:cs="Calibri"/>
          <w:b/>
          <w:bCs/>
          <w:u w:val="single"/>
          <w:lang w:eastAsia="cs-CZ"/>
        </w:rPr>
        <w:t>.1</w:t>
      </w:r>
      <w:r>
        <w:rPr>
          <w:rFonts w:cs="Calibri"/>
          <w:b/>
          <w:bCs/>
          <w:u w:val="single"/>
          <w:lang w:eastAsia="cs-CZ"/>
        </w:rPr>
        <w:t>/2020</w:t>
      </w:r>
    </w:p>
    <w:p w14:paraId="4651FFEC" w14:textId="7FECB86C" w:rsidR="001623C4" w:rsidRDefault="002C0B38" w:rsidP="00AF4CF8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Snížení rozpočtu příjmů o 61 000,- Kč, </w:t>
      </w:r>
      <w:r>
        <w:rPr>
          <w:rFonts w:cs="Calibri"/>
          <w:b/>
          <w:bCs/>
          <w:lang w:eastAsia="cs-CZ"/>
        </w:rPr>
        <w:t xml:space="preserve">odd. 10 </w:t>
      </w:r>
      <w:r>
        <w:rPr>
          <w:rFonts w:cs="Calibri"/>
          <w:lang w:eastAsia="cs-CZ"/>
        </w:rPr>
        <w:t xml:space="preserve">Zemědělství, lesní hospodářství a rybářství, oproti navýšení rozpočtu příjmů o 61 000,- Kč, </w:t>
      </w:r>
      <w:r>
        <w:rPr>
          <w:rFonts w:cs="Calibri"/>
          <w:b/>
          <w:bCs/>
          <w:lang w:eastAsia="cs-CZ"/>
        </w:rPr>
        <w:t xml:space="preserve">odd. </w:t>
      </w:r>
      <w:r w:rsidR="001623C4">
        <w:rPr>
          <w:rFonts w:cs="Calibri"/>
          <w:b/>
          <w:bCs/>
          <w:lang w:eastAsia="cs-CZ"/>
        </w:rPr>
        <w:t>00</w:t>
      </w:r>
      <w:r w:rsidR="001623C4">
        <w:rPr>
          <w:rFonts w:cs="Calibri"/>
          <w:lang w:eastAsia="cs-CZ"/>
        </w:rPr>
        <w:t xml:space="preserve"> Odvody za odnětí půdy (přesun mezi položkami v rozpočtu – z toho 48 000,- Kč je odnětí zemědělské půdy, 13 000,- Kč je odnětí lesní půdy).</w:t>
      </w:r>
    </w:p>
    <w:p w14:paraId="188A1564" w14:textId="77777777" w:rsidR="00AF4CF8" w:rsidRDefault="00AF4CF8" w:rsidP="001C078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</w:p>
    <w:p w14:paraId="0463511C" w14:textId="12489B38" w:rsidR="00426F26" w:rsidRDefault="00426F26" w:rsidP="001C078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1623C4">
        <w:rPr>
          <w:rFonts w:cs="Calibri"/>
          <w:b/>
          <w:bCs/>
          <w:u w:val="single"/>
          <w:lang w:eastAsia="cs-CZ"/>
        </w:rPr>
        <w:t>24</w:t>
      </w:r>
      <w:r w:rsidR="00792D86">
        <w:rPr>
          <w:rFonts w:cs="Calibri"/>
          <w:b/>
          <w:bCs/>
          <w:u w:val="single"/>
          <w:lang w:eastAsia="cs-CZ"/>
        </w:rPr>
        <w:t>.2</w:t>
      </w:r>
      <w:r>
        <w:rPr>
          <w:rFonts w:cs="Calibri"/>
          <w:b/>
          <w:bCs/>
          <w:u w:val="single"/>
          <w:lang w:eastAsia="cs-CZ"/>
        </w:rPr>
        <w:t>/2020</w:t>
      </w:r>
    </w:p>
    <w:p w14:paraId="067762B4" w14:textId="517A766C" w:rsidR="001623C4" w:rsidRPr="001623C4" w:rsidRDefault="001623C4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Navýšení rozpočtu příjmů o 164 400,- Kč</w:t>
      </w:r>
      <w:r w:rsidR="00F72640">
        <w:rPr>
          <w:rFonts w:cs="Calibri"/>
          <w:lang w:eastAsia="cs-CZ"/>
        </w:rPr>
        <w:t>,</w:t>
      </w:r>
      <w:r>
        <w:rPr>
          <w:rFonts w:cs="Calibri"/>
          <w:lang w:eastAsia="cs-CZ"/>
        </w:rPr>
        <w:t xml:space="preserve"> </w:t>
      </w:r>
      <w:r w:rsidR="00F72640">
        <w:rPr>
          <w:rFonts w:cs="Calibri"/>
          <w:b/>
          <w:bCs/>
          <w:lang w:eastAsia="cs-CZ"/>
        </w:rPr>
        <w:t>o</w:t>
      </w:r>
      <w:r>
        <w:rPr>
          <w:rFonts w:cs="Calibri"/>
          <w:b/>
          <w:bCs/>
          <w:lang w:eastAsia="cs-CZ"/>
        </w:rPr>
        <w:t>dd. 00</w:t>
      </w:r>
      <w:r>
        <w:rPr>
          <w:rFonts w:cs="Calibri"/>
          <w:lang w:eastAsia="cs-CZ"/>
        </w:rPr>
        <w:t xml:space="preserve"> ZŠ Komenského – transfer </w:t>
      </w:r>
      <w:r w:rsidR="0018412A">
        <w:rPr>
          <w:rFonts w:cs="Calibri"/>
          <w:lang w:eastAsia="cs-CZ"/>
        </w:rPr>
        <w:t>MPSV</w:t>
      </w:r>
      <w:r>
        <w:rPr>
          <w:rFonts w:cs="Calibri"/>
          <w:lang w:eastAsia="cs-CZ"/>
        </w:rPr>
        <w:t xml:space="preserve"> „Poskytování bezplatné stravy dětem ohroženým chudobou ve školách JMK VI“, oproti navýšení rozpočtu výdajů, </w:t>
      </w:r>
      <w:r>
        <w:rPr>
          <w:rFonts w:cs="Calibri"/>
          <w:b/>
          <w:bCs/>
          <w:lang w:eastAsia="cs-CZ"/>
        </w:rPr>
        <w:t xml:space="preserve">odd. 31 </w:t>
      </w:r>
      <w:r>
        <w:rPr>
          <w:rFonts w:cs="Calibri"/>
          <w:lang w:eastAsia="cs-CZ"/>
        </w:rPr>
        <w:t>Vzdělávání a školské služby, ve stejné výši.</w:t>
      </w:r>
    </w:p>
    <w:p w14:paraId="2342BC2E" w14:textId="77777777" w:rsidR="00B90150" w:rsidRDefault="00B90150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523A0082" w14:textId="37ED893E" w:rsidR="00B90150" w:rsidRDefault="00B90150" w:rsidP="00B9015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1623C4">
        <w:rPr>
          <w:rFonts w:cs="Calibri"/>
          <w:b/>
          <w:bCs/>
          <w:u w:val="single"/>
          <w:lang w:eastAsia="cs-CZ"/>
        </w:rPr>
        <w:t>24</w:t>
      </w:r>
      <w:r>
        <w:rPr>
          <w:rFonts w:cs="Calibri"/>
          <w:b/>
          <w:bCs/>
          <w:u w:val="single"/>
          <w:lang w:eastAsia="cs-CZ"/>
        </w:rPr>
        <w:t>.3/2020</w:t>
      </w:r>
    </w:p>
    <w:p w14:paraId="2688813C" w14:textId="489007EA" w:rsidR="00B90150" w:rsidRPr="00F72640" w:rsidRDefault="001623C4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</w:t>
      </w:r>
      <w:r w:rsidR="00F72640">
        <w:rPr>
          <w:rFonts w:cs="Calibri"/>
          <w:lang w:eastAsia="cs-CZ"/>
        </w:rPr>
        <w:t xml:space="preserve">5 800,- Kč, </w:t>
      </w:r>
      <w:r w:rsidR="00F72640">
        <w:rPr>
          <w:rFonts w:cs="Calibri"/>
          <w:b/>
          <w:bCs/>
          <w:lang w:eastAsia="cs-CZ"/>
        </w:rPr>
        <w:t>odd. 43</w:t>
      </w:r>
      <w:r w:rsidR="00F72640">
        <w:rPr>
          <w:rFonts w:cs="Calibri"/>
          <w:lang w:eastAsia="cs-CZ"/>
        </w:rPr>
        <w:t xml:space="preserve"> Vratka dotace CSSML (na službu Domov pro seniory), oproti navýšení rozpočtu výdajů, </w:t>
      </w:r>
      <w:r w:rsidR="00F72640">
        <w:rPr>
          <w:rFonts w:cs="Calibri"/>
          <w:b/>
          <w:bCs/>
          <w:lang w:eastAsia="cs-CZ"/>
        </w:rPr>
        <w:t>odd. 64</w:t>
      </w:r>
      <w:r w:rsidR="00F72640">
        <w:rPr>
          <w:rFonts w:cs="Calibri"/>
          <w:lang w:eastAsia="cs-CZ"/>
        </w:rPr>
        <w:t xml:space="preserve"> Vratka dotace CSSML, ve stejné výši.</w:t>
      </w:r>
    </w:p>
    <w:p w14:paraId="5DD29D2F" w14:textId="78903F07" w:rsidR="00375C8C" w:rsidRDefault="00375C8C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50CEEE8C" w14:textId="77777777" w:rsidR="0018412A" w:rsidRDefault="0018412A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7DCC2DF9" w14:textId="543B6191" w:rsidR="00F72640" w:rsidRDefault="00F72640" w:rsidP="001C078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lastRenderedPageBreak/>
        <w:t>Rozpočtové opatření č. 24.4/2020</w:t>
      </w:r>
    </w:p>
    <w:p w14:paraId="051ADA49" w14:textId="59E3E970" w:rsidR="00F72640" w:rsidRDefault="00F72640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11 200,- Kč, </w:t>
      </w:r>
      <w:r>
        <w:rPr>
          <w:rFonts w:cs="Calibri"/>
          <w:b/>
          <w:bCs/>
          <w:lang w:eastAsia="cs-CZ"/>
        </w:rPr>
        <w:t>odd. 55</w:t>
      </w:r>
      <w:r>
        <w:rPr>
          <w:rFonts w:cs="Calibri"/>
          <w:lang w:eastAsia="cs-CZ"/>
        </w:rPr>
        <w:t xml:space="preserve"> – přijaté pojistné náhrady za zásah při dopravní nehodě, oproti navýšení rozpočtu výdajů, </w:t>
      </w:r>
      <w:r>
        <w:rPr>
          <w:rFonts w:cs="Calibri"/>
          <w:b/>
          <w:bCs/>
          <w:lang w:eastAsia="cs-CZ"/>
        </w:rPr>
        <w:t>odd. 55</w:t>
      </w:r>
      <w:r>
        <w:rPr>
          <w:rFonts w:cs="Calibri"/>
          <w:lang w:eastAsia="cs-CZ"/>
        </w:rPr>
        <w:t xml:space="preserve"> Požární ochrana i integrovaný </w:t>
      </w:r>
      <w:proofErr w:type="spellStart"/>
      <w:r>
        <w:rPr>
          <w:rFonts w:cs="Calibri"/>
          <w:lang w:eastAsia="cs-CZ"/>
        </w:rPr>
        <w:t>záchr</w:t>
      </w:r>
      <w:proofErr w:type="spellEnd"/>
      <w:r>
        <w:rPr>
          <w:rFonts w:cs="Calibri"/>
          <w:lang w:eastAsia="cs-CZ"/>
        </w:rPr>
        <w:t xml:space="preserve">. </w:t>
      </w:r>
      <w:r w:rsidR="007210E8">
        <w:rPr>
          <w:rFonts w:cs="Calibri"/>
          <w:lang w:eastAsia="cs-CZ"/>
        </w:rPr>
        <w:t>s</w:t>
      </w:r>
      <w:r>
        <w:rPr>
          <w:rFonts w:cs="Calibri"/>
          <w:lang w:eastAsia="cs-CZ"/>
        </w:rPr>
        <w:t xml:space="preserve">ystém, ve stejné výši. </w:t>
      </w:r>
    </w:p>
    <w:p w14:paraId="1BB5B3E1" w14:textId="24C27045" w:rsidR="00F72640" w:rsidRDefault="00F72640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5259BD04" w14:textId="33F96C79" w:rsidR="00F72640" w:rsidRPr="00F72640" w:rsidRDefault="00F72640" w:rsidP="001C078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24.5</w:t>
      </w:r>
      <w:r w:rsidR="00202CB7">
        <w:rPr>
          <w:rFonts w:cs="Calibri"/>
          <w:b/>
          <w:bCs/>
          <w:u w:val="single"/>
          <w:lang w:eastAsia="cs-CZ"/>
        </w:rPr>
        <w:t>/2020</w:t>
      </w:r>
    </w:p>
    <w:p w14:paraId="7D743631" w14:textId="4B13C9CC" w:rsidR="00202CB7" w:rsidRDefault="00202CB7" w:rsidP="00202CB7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37 600,- Kč, </w:t>
      </w:r>
      <w:r>
        <w:rPr>
          <w:rFonts w:cs="Calibri"/>
          <w:b/>
          <w:bCs/>
          <w:lang w:eastAsia="cs-CZ"/>
        </w:rPr>
        <w:t>odd. 22</w:t>
      </w:r>
      <w:r>
        <w:rPr>
          <w:rFonts w:cs="Calibri"/>
          <w:lang w:eastAsia="cs-CZ"/>
        </w:rPr>
        <w:t xml:space="preserve"> – přijaté pojistné náhrady za poškození kamenného zpevnění břehu potoka </w:t>
      </w:r>
      <w:proofErr w:type="spellStart"/>
      <w:r>
        <w:rPr>
          <w:rFonts w:cs="Calibri"/>
          <w:lang w:eastAsia="cs-CZ"/>
        </w:rPr>
        <w:t>Třebětínka</w:t>
      </w:r>
      <w:proofErr w:type="spellEnd"/>
      <w:r>
        <w:rPr>
          <w:rFonts w:cs="Calibri"/>
          <w:lang w:eastAsia="cs-CZ"/>
        </w:rPr>
        <w:t xml:space="preserve">, oproti navýšení rozpočtu výdajů, </w:t>
      </w:r>
      <w:r>
        <w:rPr>
          <w:rFonts w:cs="Calibri"/>
          <w:b/>
          <w:bCs/>
          <w:lang w:eastAsia="cs-CZ"/>
        </w:rPr>
        <w:t>odd. 22</w:t>
      </w:r>
      <w:r>
        <w:rPr>
          <w:rFonts w:cs="Calibri"/>
          <w:lang w:eastAsia="cs-CZ"/>
        </w:rPr>
        <w:t xml:space="preserve"> Doprava, ve stejné výši. </w:t>
      </w:r>
    </w:p>
    <w:p w14:paraId="51317FA2" w14:textId="77777777" w:rsidR="00DF361F" w:rsidRPr="00202CB7" w:rsidRDefault="00DF361F" w:rsidP="00202CB7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090B3F3D" w14:textId="0DE68204" w:rsidR="00202CB7" w:rsidRDefault="00202CB7" w:rsidP="00202CB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24.6/2020</w:t>
      </w:r>
    </w:p>
    <w:p w14:paraId="5F1680C8" w14:textId="2CBC71A4" w:rsidR="00202CB7" w:rsidRPr="00EE45EB" w:rsidRDefault="00202CB7" w:rsidP="00202CB7">
      <w:pPr>
        <w:spacing w:after="0" w:line="240" w:lineRule="auto"/>
      </w:pPr>
      <w:r>
        <w:t xml:space="preserve">Navýšení rozpočtu výdajů o 380 000,- Kč, </w:t>
      </w:r>
      <w:r>
        <w:rPr>
          <w:b/>
          <w:bCs/>
        </w:rPr>
        <w:t>odd. 37</w:t>
      </w:r>
      <w:r>
        <w:t xml:space="preserve"> Úprava břehu </w:t>
      </w:r>
      <w:proofErr w:type="spellStart"/>
      <w:r>
        <w:t>Kladorubka</w:t>
      </w:r>
      <w:proofErr w:type="spellEnd"/>
      <w:r w:rsidR="00EE45EB">
        <w:t xml:space="preserve">, oproti snížení rozpočtu výdajů, </w:t>
      </w:r>
      <w:r w:rsidR="00EE45EB">
        <w:rPr>
          <w:b/>
          <w:bCs/>
        </w:rPr>
        <w:t>odd. 36</w:t>
      </w:r>
      <w:r w:rsidR="00EE45EB">
        <w:t xml:space="preserve"> Bydlení (Revitalizace náměstí), ve stejné výši.</w:t>
      </w:r>
    </w:p>
    <w:p w14:paraId="62B4A1DD" w14:textId="09913F87" w:rsidR="00202CB7" w:rsidRDefault="00202CB7" w:rsidP="00BF4007">
      <w:pPr>
        <w:rPr>
          <w:b/>
          <w:bCs/>
          <w:u w:val="single"/>
        </w:rPr>
      </w:pPr>
    </w:p>
    <w:p w14:paraId="1A8B1AE3" w14:textId="28A87947" w:rsidR="0018412A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24.7/2020</w:t>
      </w:r>
    </w:p>
    <w:p w14:paraId="659327FE" w14:textId="62415D0D" w:rsidR="0018412A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63 500,- Kč,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MŠ Třebětínská – transfer MPSV „Poskytování bezplatné stravy dětem ohroženým chudobou ve školách JMK VI“, oproti navýšení rozpočtu výdajů, </w:t>
      </w:r>
      <w:r>
        <w:rPr>
          <w:rFonts w:cs="Calibri"/>
          <w:b/>
          <w:bCs/>
          <w:lang w:eastAsia="cs-CZ"/>
        </w:rPr>
        <w:t xml:space="preserve">odd. 31 </w:t>
      </w:r>
      <w:r>
        <w:rPr>
          <w:rFonts w:cs="Calibri"/>
          <w:lang w:eastAsia="cs-CZ"/>
        </w:rPr>
        <w:t>Vzdělávání a školské služby, ve stejné výši.</w:t>
      </w:r>
    </w:p>
    <w:p w14:paraId="009BA7C6" w14:textId="6E80078E" w:rsidR="0018412A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0D2FD43A" w14:textId="68F44824" w:rsidR="0018412A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24.8/2020</w:t>
      </w:r>
    </w:p>
    <w:p w14:paraId="7EED7402" w14:textId="6BC4A0D2" w:rsidR="0018412A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Navýšení rozpočtu příjmů o 4</w:t>
      </w:r>
      <w:r w:rsidR="009A71F0">
        <w:rPr>
          <w:rFonts w:cs="Calibri"/>
          <w:lang w:eastAsia="cs-CZ"/>
        </w:rPr>
        <w:t>6</w:t>
      </w:r>
      <w:r>
        <w:rPr>
          <w:rFonts w:cs="Calibri"/>
          <w:lang w:eastAsia="cs-CZ"/>
        </w:rPr>
        <w:t xml:space="preserve"> 700,- Kč,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MŠ Čapkova – transfer MPSV „Poskytování bezplatné stravy dětem ohroženým chudobou ve školách JMK VI“, oproti navýšení rozpočtu výdajů, </w:t>
      </w:r>
      <w:r>
        <w:rPr>
          <w:rFonts w:cs="Calibri"/>
          <w:b/>
          <w:bCs/>
          <w:lang w:eastAsia="cs-CZ"/>
        </w:rPr>
        <w:t xml:space="preserve">odd. 31 </w:t>
      </w:r>
      <w:r>
        <w:rPr>
          <w:rFonts w:cs="Calibri"/>
          <w:lang w:eastAsia="cs-CZ"/>
        </w:rPr>
        <w:t>Vzdělávání a školské služby, ve stejné výši.</w:t>
      </w:r>
    </w:p>
    <w:p w14:paraId="00E32D51" w14:textId="264E3DEA" w:rsidR="0018412A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705E194C" w14:textId="11E7384C" w:rsidR="0018412A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24.9/2020</w:t>
      </w:r>
    </w:p>
    <w:p w14:paraId="64FD752D" w14:textId="09C9D5F8" w:rsidR="0018412A" w:rsidRPr="001623C4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</w:t>
      </w:r>
      <w:proofErr w:type="gramStart"/>
      <w:r w:rsidR="00364654">
        <w:rPr>
          <w:rFonts w:cs="Calibri"/>
          <w:lang w:eastAsia="cs-CZ"/>
        </w:rPr>
        <w:t>63 500</w:t>
      </w:r>
      <w:r>
        <w:rPr>
          <w:rFonts w:cs="Calibri"/>
          <w:lang w:eastAsia="cs-CZ"/>
        </w:rPr>
        <w:t xml:space="preserve"> ,- Kč</w:t>
      </w:r>
      <w:proofErr w:type="gramEnd"/>
      <w:r>
        <w:rPr>
          <w:rFonts w:cs="Calibri"/>
          <w:lang w:eastAsia="cs-CZ"/>
        </w:rPr>
        <w:t xml:space="preserve">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MŠ Komenského – transfer MPSV „Poskytování bezplatné stravy dětem ohroženým chudobou ve školách JMK VI“, oproti navýšení rozpočtu výdajů, </w:t>
      </w:r>
      <w:r>
        <w:rPr>
          <w:rFonts w:cs="Calibri"/>
          <w:b/>
          <w:bCs/>
          <w:lang w:eastAsia="cs-CZ"/>
        </w:rPr>
        <w:t xml:space="preserve">odd. 31 </w:t>
      </w:r>
      <w:r>
        <w:rPr>
          <w:rFonts w:cs="Calibri"/>
          <w:lang w:eastAsia="cs-CZ"/>
        </w:rPr>
        <w:t>Vzdělávání a školské služby, ve stejné výši.</w:t>
      </w:r>
    </w:p>
    <w:p w14:paraId="22AA0A69" w14:textId="77777777" w:rsidR="0018412A" w:rsidRPr="001623C4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40AECE5E" w14:textId="77777777" w:rsidR="0018412A" w:rsidRPr="001623C4" w:rsidRDefault="0018412A" w:rsidP="0018412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14:paraId="243EDC03" w14:textId="77777777" w:rsidR="0018412A" w:rsidRPr="00202CB7" w:rsidRDefault="0018412A" w:rsidP="00BF4007">
      <w:pPr>
        <w:rPr>
          <w:b/>
          <w:bCs/>
          <w:u w:val="single"/>
        </w:rPr>
      </w:pPr>
    </w:p>
    <w:p w14:paraId="30264014" w14:textId="2F31C88F" w:rsidR="00BC3CB1" w:rsidRDefault="00BC3CB1" w:rsidP="00BF4007">
      <w:bookmarkStart w:id="0" w:name="_GoBack"/>
      <w:r w:rsidRPr="00811F5C">
        <w:t>Provedení</w:t>
      </w:r>
      <w:r>
        <w:t xml:space="preserve"> rozpočtového opatření č. </w:t>
      </w:r>
      <w:r w:rsidR="002C0B38">
        <w:t>24</w:t>
      </w:r>
      <w:r>
        <w:t>/20</w:t>
      </w:r>
      <w:r w:rsidR="002B0635">
        <w:t>20</w:t>
      </w:r>
      <w:r>
        <w:t xml:space="preserve"> </w:t>
      </w:r>
      <w:r w:rsidR="003520D6">
        <w:t>schválila Rada města</w:t>
      </w:r>
      <w:r>
        <w:t xml:space="preserve"> Letovice na</w:t>
      </w:r>
      <w:r w:rsidR="00AE55C4">
        <w:t xml:space="preserve"> 42.</w:t>
      </w:r>
      <w:r>
        <w:t xml:space="preserve"> schůzi konané dne   </w:t>
      </w:r>
      <w:proofErr w:type="gramStart"/>
      <w:r w:rsidR="00AE55C4">
        <w:t>16.9.2020</w:t>
      </w:r>
      <w:proofErr w:type="gramEnd"/>
      <w:r w:rsidR="00AE55C4">
        <w:t xml:space="preserve"> </w:t>
      </w:r>
      <w:r>
        <w:t>usnesením č. 20</w:t>
      </w:r>
      <w:r w:rsidR="00AE72E0">
        <w:t>20</w:t>
      </w:r>
      <w:r>
        <w:t>-</w:t>
      </w:r>
      <w:r w:rsidR="003520D6">
        <w:t>R</w:t>
      </w:r>
      <w:r>
        <w:t>M-</w:t>
      </w:r>
      <w:r w:rsidR="00AE55C4">
        <w:t>42-23.</w:t>
      </w:r>
    </w:p>
    <w:bookmarkEnd w:id="0"/>
    <w:p w14:paraId="46750B51" w14:textId="3559BD09" w:rsidR="00BF4007" w:rsidRDefault="003520D6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 města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 č. </w:t>
      </w:r>
      <w:r w:rsidR="002C0B38">
        <w:rPr>
          <w:rFonts w:ascii="Times New Roman" w:hAnsi="Times New Roman"/>
          <w:b/>
          <w:i/>
          <w:sz w:val="24"/>
          <w:szCs w:val="24"/>
          <w:lang w:eastAsia="cs-CZ"/>
        </w:rPr>
        <w:t>24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, které upravuje schválený rozpočet na rok 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13400A48" w14:textId="6B1ACB02" w:rsidR="005D48CD" w:rsidRDefault="003520D6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-na straně rozpočtu příjmů navýšení o</w:t>
      </w:r>
      <w:r w:rsidR="0018412A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364654">
        <w:rPr>
          <w:rFonts w:ascii="Times New Roman" w:hAnsi="Times New Roman"/>
          <w:b/>
          <w:i/>
          <w:sz w:val="24"/>
          <w:szCs w:val="24"/>
          <w:lang w:eastAsia="cs-CZ"/>
        </w:rPr>
        <w:t>39</w:t>
      </w:r>
      <w:r w:rsidR="009A71F0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364654">
        <w:rPr>
          <w:rFonts w:ascii="Times New Roman" w:hAnsi="Times New Roman"/>
          <w:b/>
          <w:i/>
          <w:sz w:val="24"/>
          <w:szCs w:val="24"/>
          <w:lang w:eastAsia="cs-CZ"/>
        </w:rPr>
        <w:t xml:space="preserve"> 700</w:t>
      </w:r>
      <w:r w:rsidR="007769DD">
        <w:rPr>
          <w:rFonts w:ascii="Times New Roman" w:hAnsi="Times New Roman"/>
          <w:b/>
          <w:i/>
          <w:sz w:val="24"/>
          <w:szCs w:val="24"/>
          <w:lang w:eastAsia="cs-CZ"/>
        </w:rPr>
        <w:t xml:space="preserve">,- Kč, odd. </w:t>
      </w:r>
      <w:r w:rsidR="00EE45EB">
        <w:rPr>
          <w:rFonts w:ascii="Times New Roman" w:hAnsi="Times New Roman"/>
          <w:b/>
          <w:i/>
          <w:sz w:val="24"/>
          <w:szCs w:val="24"/>
          <w:lang w:eastAsia="cs-CZ"/>
        </w:rPr>
        <w:t xml:space="preserve">10, </w:t>
      </w:r>
      <w:r w:rsidR="007769DD">
        <w:rPr>
          <w:rFonts w:ascii="Times New Roman" w:hAnsi="Times New Roman"/>
          <w:b/>
          <w:i/>
          <w:sz w:val="24"/>
          <w:szCs w:val="24"/>
          <w:lang w:eastAsia="cs-CZ"/>
        </w:rPr>
        <w:t>00</w:t>
      </w:r>
      <w:r w:rsidR="00EE45EB">
        <w:rPr>
          <w:rFonts w:ascii="Times New Roman" w:hAnsi="Times New Roman"/>
          <w:b/>
          <w:i/>
          <w:sz w:val="24"/>
          <w:szCs w:val="24"/>
          <w:lang w:eastAsia="cs-CZ"/>
        </w:rPr>
        <w:t>, 43, 55, 22</w:t>
      </w:r>
    </w:p>
    <w:p w14:paraId="1AD71632" w14:textId="4E3BD3E6" w:rsidR="003520D6" w:rsidRDefault="003520D6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- na straně rozpočtu výdajů navýšení o</w:t>
      </w:r>
      <w:r w:rsidR="0018412A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364654">
        <w:rPr>
          <w:rFonts w:ascii="Times New Roman" w:hAnsi="Times New Roman"/>
          <w:b/>
          <w:i/>
          <w:sz w:val="24"/>
          <w:szCs w:val="24"/>
          <w:lang w:eastAsia="cs-CZ"/>
        </w:rPr>
        <w:t>39</w:t>
      </w:r>
      <w:r w:rsidR="009A71F0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364654">
        <w:rPr>
          <w:rFonts w:ascii="Times New Roman" w:hAnsi="Times New Roman"/>
          <w:b/>
          <w:i/>
          <w:sz w:val="24"/>
          <w:szCs w:val="24"/>
          <w:lang w:eastAsia="cs-CZ"/>
        </w:rPr>
        <w:t xml:space="preserve"> 700</w:t>
      </w:r>
      <w:r w:rsidR="007769DD">
        <w:rPr>
          <w:rFonts w:ascii="Times New Roman" w:hAnsi="Times New Roman"/>
          <w:b/>
          <w:i/>
          <w:sz w:val="24"/>
          <w:szCs w:val="24"/>
          <w:lang w:eastAsia="cs-CZ"/>
        </w:rPr>
        <w:t xml:space="preserve">,- Kč, odd. </w:t>
      </w:r>
      <w:r w:rsidR="00EE45EB">
        <w:rPr>
          <w:rFonts w:ascii="Times New Roman" w:hAnsi="Times New Roman"/>
          <w:b/>
          <w:i/>
          <w:sz w:val="24"/>
          <w:szCs w:val="24"/>
          <w:lang w:eastAsia="cs-CZ"/>
        </w:rPr>
        <w:t>31, 64, 55, 22, 37, 36</w:t>
      </w:r>
    </w:p>
    <w:p w14:paraId="487B2BD1" w14:textId="77777777" w:rsidR="00F65A23" w:rsidRDefault="00F65A23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384CDED9" w14:textId="77777777" w:rsidR="00F65A23" w:rsidRPr="00BF4007" w:rsidRDefault="00F65A2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780DF036" w14:textId="77777777"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9C54F76" w14:textId="77777777" w:rsidR="00BF4007" w:rsidRDefault="00BF4007" w:rsidP="00BF4007"/>
    <w:sectPr w:rsidR="00BF4007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449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AD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DE0"/>
    <w:multiLevelType w:val="hybridMultilevel"/>
    <w:tmpl w:val="C4F0D1B4"/>
    <w:lvl w:ilvl="0" w:tplc="0548FB5C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77B6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76157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21982"/>
    <w:multiLevelType w:val="hybridMultilevel"/>
    <w:tmpl w:val="503223F8"/>
    <w:lvl w:ilvl="0" w:tplc="C71C0A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17DD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24328"/>
    <w:rsid w:val="0003577B"/>
    <w:rsid w:val="00056B31"/>
    <w:rsid w:val="00057204"/>
    <w:rsid w:val="00071867"/>
    <w:rsid w:val="00075F50"/>
    <w:rsid w:val="000A7230"/>
    <w:rsid w:val="00121EF8"/>
    <w:rsid w:val="0013332E"/>
    <w:rsid w:val="00137DEB"/>
    <w:rsid w:val="001623C4"/>
    <w:rsid w:val="00180C99"/>
    <w:rsid w:val="0018412A"/>
    <w:rsid w:val="001B20EF"/>
    <w:rsid w:val="001C078A"/>
    <w:rsid w:val="00202CB7"/>
    <w:rsid w:val="0024512A"/>
    <w:rsid w:val="0025188B"/>
    <w:rsid w:val="00295F25"/>
    <w:rsid w:val="002A7ABF"/>
    <w:rsid w:val="002B0635"/>
    <w:rsid w:val="002C0B38"/>
    <w:rsid w:val="00303531"/>
    <w:rsid w:val="003520D6"/>
    <w:rsid w:val="00364654"/>
    <w:rsid w:val="003714DB"/>
    <w:rsid w:val="00375C8C"/>
    <w:rsid w:val="003A6804"/>
    <w:rsid w:val="003C7759"/>
    <w:rsid w:val="003F7A7E"/>
    <w:rsid w:val="00426F26"/>
    <w:rsid w:val="0043317D"/>
    <w:rsid w:val="00441184"/>
    <w:rsid w:val="00470DBE"/>
    <w:rsid w:val="0048317E"/>
    <w:rsid w:val="004A12E9"/>
    <w:rsid w:val="004C0C54"/>
    <w:rsid w:val="004C2E7E"/>
    <w:rsid w:val="0051535F"/>
    <w:rsid w:val="00594DB4"/>
    <w:rsid w:val="00595729"/>
    <w:rsid w:val="005B2B38"/>
    <w:rsid w:val="005D2765"/>
    <w:rsid w:val="005D48CD"/>
    <w:rsid w:val="005D7BC4"/>
    <w:rsid w:val="00616F5C"/>
    <w:rsid w:val="00646019"/>
    <w:rsid w:val="00655D72"/>
    <w:rsid w:val="006B1D53"/>
    <w:rsid w:val="006B567E"/>
    <w:rsid w:val="006C62A0"/>
    <w:rsid w:val="00710192"/>
    <w:rsid w:val="007210E8"/>
    <w:rsid w:val="00763772"/>
    <w:rsid w:val="007769DD"/>
    <w:rsid w:val="00792D86"/>
    <w:rsid w:val="007B4DC8"/>
    <w:rsid w:val="007D5EB0"/>
    <w:rsid w:val="007E5D6A"/>
    <w:rsid w:val="00803342"/>
    <w:rsid w:val="00811F5C"/>
    <w:rsid w:val="00844DDC"/>
    <w:rsid w:val="00854516"/>
    <w:rsid w:val="008618F8"/>
    <w:rsid w:val="008A3EE4"/>
    <w:rsid w:val="008C09C7"/>
    <w:rsid w:val="008E41DD"/>
    <w:rsid w:val="008F001C"/>
    <w:rsid w:val="009A71F0"/>
    <w:rsid w:val="009B38A3"/>
    <w:rsid w:val="009C4F41"/>
    <w:rsid w:val="009E33DD"/>
    <w:rsid w:val="00A30495"/>
    <w:rsid w:val="00A665B9"/>
    <w:rsid w:val="00AE55C4"/>
    <w:rsid w:val="00AE72E0"/>
    <w:rsid w:val="00AF4CF8"/>
    <w:rsid w:val="00B24787"/>
    <w:rsid w:val="00B26E19"/>
    <w:rsid w:val="00B64D0D"/>
    <w:rsid w:val="00B90150"/>
    <w:rsid w:val="00BB4586"/>
    <w:rsid w:val="00BC3CB1"/>
    <w:rsid w:val="00BD4221"/>
    <w:rsid w:val="00BE336A"/>
    <w:rsid w:val="00BF4007"/>
    <w:rsid w:val="00C21C4C"/>
    <w:rsid w:val="00C90C1E"/>
    <w:rsid w:val="00CA1885"/>
    <w:rsid w:val="00CB0DD4"/>
    <w:rsid w:val="00D21DFA"/>
    <w:rsid w:val="00D4017B"/>
    <w:rsid w:val="00D83B7E"/>
    <w:rsid w:val="00D878AC"/>
    <w:rsid w:val="00DB4403"/>
    <w:rsid w:val="00DE48BB"/>
    <w:rsid w:val="00DF3260"/>
    <w:rsid w:val="00DF361F"/>
    <w:rsid w:val="00E323BF"/>
    <w:rsid w:val="00EB2F14"/>
    <w:rsid w:val="00EE45EB"/>
    <w:rsid w:val="00F066B1"/>
    <w:rsid w:val="00F402B9"/>
    <w:rsid w:val="00F45499"/>
    <w:rsid w:val="00F6301C"/>
    <w:rsid w:val="00F65A23"/>
    <w:rsid w:val="00F723AD"/>
    <w:rsid w:val="00F72640"/>
    <w:rsid w:val="00FA2E1D"/>
    <w:rsid w:val="00FB5A6C"/>
    <w:rsid w:val="00FB6432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0B7B"/>
  <w15:chartTrackingRefBased/>
  <w15:docId w15:val="{2A6EFA44-D772-4B36-919C-B51B57E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cp:lastModifiedBy>Ing. Věra Odehnalová - MěÚ Letovice</cp:lastModifiedBy>
  <cp:revision>3</cp:revision>
  <cp:lastPrinted>2020-07-27T12:49:00Z</cp:lastPrinted>
  <dcterms:created xsi:type="dcterms:W3CDTF">2020-09-10T09:23:00Z</dcterms:created>
  <dcterms:modified xsi:type="dcterms:W3CDTF">2020-10-15T12:06:00Z</dcterms:modified>
</cp:coreProperties>
</file>