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F64CAB">
        <w:rPr>
          <w:rFonts w:ascii="Times New Roman" w:hAnsi="Times New Roman" w:cs="Times New Roman"/>
          <w:sz w:val="24"/>
          <w:szCs w:val="24"/>
        </w:rPr>
        <w:t>19</w:t>
      </w:r>
      <w:r w:rsidR="00122D68">
        <w:rPr>
          <w:rFonts w:ascii="Times New Roman" w:hAnsi="Times New Roman" w:cs="Times New Roman"/>
          <w:sz w:val="24"/>
          <w:szCs w:val="24"/>
        </w:rPr>
        <w:t>. srpna</w:t>
      </w:r>
      <w:r w:rsidR="0098680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83315C">
        <w:rPr>
          <w:rFonts w:ascii="Times New Roman" w:hAnsi="Times New Roman" w:cs="Times New Roman"/>
          <w:sz w:val="24"/>
          <w:szCs w:val="24"/>
        </w:rPr>
        <w:t>0</w:t>
      </w:r>
      <w:r w:rsidR="00F64CAB">
        <w:rPr>
          <w:rFonts w:ascii="Times New Roman" w:hAnsi="Times New Roman" w:cs="Times New Roman"/>
          <w:sz w:val="24"/>
          <w:szCs w:val="24"/>
        </w:rPr>
        <w:t>7566</w:t>
      </w:r>
      <w:r w:rsidR="00986804">
        <w:rPr>
          <w:rFonts w:ascii="Times New Roman" w:hAnsi="Times New Roman" w:cs="Times New Roman"/>
          <w:sz w:val="24"/>
          <w:szCs w:val="24"/>
        </w:rPr>
        <w:t>/15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986804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F64CAB">
        <w:rPr>
          <w:rFonts w:ascii="Times New Roman" w:hAnsi="Times New Roman" w:cs="Times New Roman"/>
          <w:sz w:val="24"/>
          <w:szCs w:val="24"/>
        </w:rPr>
        <w:t>13</w:t>
      </w:r>
      <w:r w:rsidR="00986804">
        <w:rPr>
          <w:rFonts w:ascii="Times New Roman" w:hAnsi="Times New Roman" w:cs="Times New Roman"/>
          <w:sz w:val="24"/>
          <w:szCs w:val="24"/>
        </w:rPr>
        <w:t>.</w:t>
      </w:r>
      <w:r w:rsidR="00F64CAB">
        <w:rPr>
          <w:rFonts w:ascii="Times New Roman" w:hAnsi="Times New Roman" w:cs="Times New Roman"/>
          <w:sz w:val="24"/>
          <w:szCs w:val="24"/>
        </w:rPr>
        <w:t xml:space="preserve"> 8. </w:t>
      </w:r>
      <w:r w:rsidR="00986804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986804">
        <w:rPr>
          <w:rFonts w:ascii="Times New Roman" w:hAnsi="Times New Roman" w:cs="Times New Roman"/>
          <w:sz w:val="24"/>
          <w:szCs w:val="24"/>
        </w:rPr>
        <w:t>informace:</w:t>
      </w:r>
    </w:p>
    <w:p w:rsidR="00F64CAB" w:rsidRDefault="00F64CAB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„1) Ve Vaší odpovědi k bodu 1) mi sdělujete, že se jednalo o účelovou</w:t>
      </w:r>
      <w:r w:rsidR="007C57B8">
        <w:rPr>
          <w:rFonts w:ascii="Times New Roman" w:hAnsi="Times New Roman" w:cs="Times New Roman"/>
          <w:sz w:val="24"/>
          <w:szCs w:val="24"/>
        </w:rPr>
        <w:t xml:space="preserve"> investiční dotaci na realizaci</w:t>
      </w:r>
      <w:r>
        <w:rPr>
          <w:rFonts w:ascii="Times New Roman" w:hAnsi="Times New Roman" w:cs="Times New Roman"/>
          <w:sz w:val="24"/>
          <w:szCs w:val="24"/>
        </w:rPr>
        <w:t xml:space="preserve"> Projektu Cyklostezka ul. U Královce a ul. Rybníky, tedy jednalo se o úhradu nákladů stavební části (investiční náklady). Toto je v zcela zřejmém rozporu s Vaší původní odpovědí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9.7. 2015</w:t>
      </w:r>
      <w:proofErr w:type="gramEnd"/>
      <w:r>
        <w:rPr>
          <w:rFonts w:ascii="Times New Roman" w:hAnsi="Times New Roman" w:cs="Times New Roman"/>
          <w:sz w:val="24"/>
          <w:szCs w:val="24"/>
        </w:rPr>
        <w:t>, že se jednalo o op</w:t>
      </w:r>
      <w:r w:rsidR="007C57B8">
        <w:rPr>
          <w:rFonts w:ascii="Times New Roman" w:hAnsi="Times New Roman" w:cs="Times New Roman"/>
          <w:sz w:val="24"/>
          <w:szCs w:val="24"/>
        </w:rPr>
        <w:t>ravu stávající veřejně přístupn</w:t>
      </w:r>
      <w:r>
        <w:rPr>
          <w:rFonts w:ascii="Times New Roman" w:hAnsi="Times New Roman" w:cs="Times New Roman"/>
          <w:sz w:val="24"/>
          <w:szCs w:val="24"/>
        </w:rPr>
        <w:t>é účelové komunikace…., bez stavebního povolení. Žádám o vysvětlení.</w:t>
      </w: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Zaslání fotokopií dokumentů vztahujících se k této kauze – upřesnění</w:t>
      </w: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kopie žádosti o dotaci vč. Povinných příloh, zejména doklad o vlastnictví k nemovitostem, jichž se akce týká a jsou uvedeny v projektové dokumentaci (stavební povolení), kopii výpisu z katastru nemovitostí a pravomocné stavební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souhlas stavebního úřadu s ohlášenou stavbou nebo další doklad o provedení stavby ve smyslu „stavebního zákona“</w:t>
      </w: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umožnit osobní nahlédnutí do projektové dokumentace, termín je možné dohodnout i telefonem na č. 602204016</w:t>
      </w: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kopii závěrečné zprávy vč. Finančního vyúčtování, jmenovitě kolaudační souhlas.</w:t>
      </w: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CAB" w:rsidRDefault="00F64CAB" w:rsidP="0012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3)Kopii vyjádření vlastníka pozemku p.</w:t>
      </w:r>
      <w:r w:rsidR="007C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2650/1 k přípravě a provádění stavby cyklostezky, zejména s ohledem na umístění dopravní značky  C9a (z obou stran cyklostezky – viz přiložené foto), znemožňující přístup k uvedenému pozemku za účelem běžného užívání (jedná se o trvalý travní porost).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Vaší žádosti sděluji: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28" w:rsidRDefault="00024328" w:rsidP="00816F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5E9"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1:</w:t>
      </w:r>
    </w:p>
    <w:p w:rsidR="00024328" w:rsidRDefault="00024328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28">
        <w:rPr>
          <w:rFonts w:ascii="Times New Roman" w:hAnsi="Times New Roman" w:cs="Times New Roman"/>
          <w:sz w:val="24"/>
          <w:szCs w:val="24"/>
        </w:rPr>
        <w:t>Projekt byl považován ze</w:t>
      </w:r>
      <w:r>
        <w:rPr>
          <w:rFonts w:ascii="Times New Roman" w:hAnsi="Times New Roman" w:cs="Times New Roman"/>
          <w:sz w:val="24"/>
          <w:szCs w:val="24"/>
        </w:rPr>
        <w:t xml:space="preserve"> stavebního pohledu za opravu stávající účelové komunikace, při které se zlepšují její parametry a zvyšuje bezpečnost provozu (stávající štěrkový povrch byl zpevněn asfaltovým kobercem). V režimu zákona o účetnictví se jednalo o zhodnocení maje</w:t>
      </w:r>
      <w:r w:rsidR="00D86E8A">
        <w:rPr>
          <w:rFonts w:ascii="Times New Roman" w:hAnsi="Times New Roman" w:cs="Times New Roman"/>
          <w:sz w:val="24"/>
          <w:szCs w:val="24"/>
        </w:rPr>
        <w:t>tku, které mělo za následek</w:t>
      </w:r>
      <w:r>
        <w:rPr>
          <w:rFonts w:ascii="Times New Roman" w:hAnsi="Times New Roman" w:cs="Times New Roman"/>
          <w:sz w:val="24"/>
          <w:szCs w:val="24"/>
        </w:rPr>
        <w:t xml:space="preserve"> změnu jeho technických parametrů. Z uvedeného důvodu se jednalo o investici.</w:t>
      </w:r>
    </w:p>
    <w:p w:rsidR="000645E9" w:rsidRPr="004973E2" w:rsidRDefault="000645E9" w:rsidP="0006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6DB" w:rsidRPr="004973E2" w:rsidRDefault="00F046DB" w:rsidP="00816F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3E2">
        <w:rPr>
          <w:rFonts w:ascii="Times New Roman" w:hAnsi="Times New Roman" w:cs="Times New Roman"/>
          <w:sz w:val="24"/>
          <w:szCs w:val="24"/>
          <w:u w:val="single"/>
        </w:rPr>
        <w:t>K bodu 2:</w:t>
      </w:r>
    </w:p>
    <w:p w:rsidR="00024328" w:rsidRDefault="00024328" w:rsidP="00024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ve smyslu stavebního zákona</w:t>
      </w:r>
      <w:r w:rsidR="00D86E8A">
        <w:rPr>
          <w:rFonts w:ascii="Times New Roman" w:hAnsi="Times New Roman" w:cs="Times New Roman"/>
          <w:sz w:val="24"/>
          <w:szCs w:val="24"/>
        </w:rPr>
        <w:t xml:space="preserve"> (stavební povolení, souhlas stavebního úřadu, kolaudační souhlas) nebyly vydány. Na projekt nebyla zpracována projektová dokumentace. V příloze zasílám kopii žádosti o dotaci a kopii závěrečné zprávy vč. finančního vyúčtování.</w:t>
      </w:r>
    </w:p>
    <w:p w:rsidR="00D86E8A" w:rsidRDefault="00D86E8A" w:rsidP="00024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E8A" w:rsidRDefault="00D86E8A" w:rsidP="00D86E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</w:t>
      </w:r>
      <w:r w:rsidRPr="004973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6E8A" w:rsidRDefault="00D86E8A" w:rsidP="00D8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vlastníkem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2650/1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Letovice nebylo jednáno.</w:t>
      </w:r>
    </w:p>
    <w:p w:rsidR="00D86E8A" w:rsidRDefault="00D86E8A" w:rsidP="00D86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Pr="004973E2" w:rsidRDefault="00D86E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  <w:bookmarkStart w:id="0" w:name="_GoBack"/>
      <w:bookmarkEnd w:id="0"/>
    </w:p>
    <w:p w:rsidR="00816FF9" w:rsidRPr="004973E2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Pr="004973E2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E2">
        <w:rPr>
          <w:rFonts w:ascii="Times New Roman" w:hAnsi="Times New Roman" w:cs="Times New Roman"/>
          <w:sz w:val="24"/>
          <w:szCs w:val="24"/>
        </w:rPr>
        <w:tab/>
      </w:r>
      <w:r w:rsidR="00D04B54" w:rsidRPr="004973E2">
        <w:rPr>
          <w:rFonts w:ascii="Times New Roman" w:hAnsi="Times New Roman" w:cs="Times New Roman"/>
          <w:sz w:val="24"/>
          <w:szCs w:val="24"/>
        </w:rPr>
        <w:tab/>
      </w:r>
      <w:r w:rsidR="00D04B54" w:rsidRPr="004973E2">
        <w:rPr>
          <w:rFonts w:ascii="Times New Roman" w:hAnsi="Times New Roman" w:cs="Times New Roman"/>
          <w:sz w:val="24"/>
          <w:szCs w:val="24"/>
        </w:rPr>
        <w:tab/>
      </w:r>
      <w:r w:rsidR="00D04B54" w:rsidRPr="004973E2">
        <w:rPr>
          <w:rFonts w:ascii="Times New Roman" w:hAnsi="Times New Roman" w:cs="Times New Roman"/>
          <w:sz w:val="24"/>
          <w:szCs w:val="24"/>
        </w:rPr>
        <w:tab/>
      </w:r>
      <w:r w:rsidR="00D04B54" w:rsidRPr="004973E2">
        <w:rPr>
          <w:rFonts w:ascii="Times New Roman" w:hAnsi="Times New Roman" w:cs="Times New Roman"/>
          <w:sz w:val="24"/>
          <w:szCs w:val="24"/>
        </w:rPr>
        <w:tab/>
      </w:r>
      <w:r w:rsidR="00D04B54" w:rsidRPr="004973E2">
        <w:rPr>
          <w:rFonts w:ascii="Times New Roman" w:hAnsi="Times New Roman" w:cs="Times New Roman"/>
          <w:sz w:val="24"/>
          <w:szCs w:val="24"/>
        </w:rPr>
        <w:tab/>
      </w:r>
      <w:r w:rsidR="00D04B54" w:rsidRPr="004973E2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23198A" w:rsidRPr="004973E2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8A" w:rsidRDefault="004973E2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tajemnice</w:t>
      </w:r>
    </w:p>
    <w:sectPr w:rsidR="0023198A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D30B2"/>
    <w:multiLevelType w:val="hybridMultilevel"/>
    <w:tmpl w:val="C1F68580"/>
    <w:lvl w:ilvl="0" w:tplc="CFD24E30"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24328"/>
    <w:rsid w:val="000645E9"/>
    <w:rsid w:val="00076B8E"/>
    <w:rsid w:val="000A29EC"/>
    <w:rsid w:val="00122D68"/>
    <w:rsid w:val="0015035D"/>
    <w:rsid w:val="001B0595"/>
    <w:rsid w:val="0023198A"/>
    <w:rsid w:val="00265100"/>
    <w:rsid w:val="002B79DA"/>
    <w:rsid w:val="00352F33"/>
    <w:rsid w:val="00402C55"/>
    <w:rsid w:val="004973E2"/>
    <w:rsid w:val="0062094B"/>
    <w:rsid w:val="00720658"/>
    <w:rsid w:val="007C57B8"/>
    <w:rsid w:val="00816FF9"/>
    <w:rsid w:val="0083315C"/>
    <w:rsid w:val="00986804"/>
    <w:rsid w:val="009A3983"/>
    <w:rsid w:val="009A3FCA"/>
    <w:rsid w:val="00BE304F"/>
    <w:rsid w:val="00C024A6"/>
    <w:rsid w:val="00D04B54"/>
    <w:rsid w:val="00D21A2D"/>
    <w:rsid w:val="00D86E8A"/>
    <w:rsid w:val="00DA1B6E"/>
    <w:rsid w:val="00DD1386"/>
    <w:rsid w:val="00DF647B"/>
    <w:rsid w:val="00E03CD8"/>
    <w:rsid w:val="00E579C3"/>
    <w:rsid w:val="00F046DB"/>
    <w:rsid w:val="00F35771"/>
    <w:rsid w:val="00F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A082-67FB-4639-A915-DABEC988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DF647B"/>
    <w:rPr>
      <w:rFonts w:ascii="Times New Roman" w:hAnsi="Times New Roman" w:cs="Times New Roman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DF647B"/>
    <w:pPr>
      <w:widowControl w:val="0"/>
      <w:shd w:val="clear" w:color="auto" w:fill="FFFFFF"/>
      <w:spacing w:before="300" w:after="240" w:line="274" w:lineRule="exact"/>
      <w:ind w:hanging="340"/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uiPriority w:val="99"/>
    <w:semiHidden/>
    <w:rsid w:val="00DF647B"/>
  </w:style>
  <w:style w:type="character" w:styleId="Hypertextovodkaz">
    <w:name w:val="Hyperlink"/>
    <w:basedOn w:val="Standardnpsmoodstavce"/>
    <w:uiPriority w:val="99"/>
    <w:rsid w:val="00DF647B"/>
    <w:rPr>
      <w:rFonts w:cs="Times New Roman"/>
      <w:color w:val="000080"/>
      <w:u w:val="single"/>
    </w:rPr>
  </w:style>
  <w:style w:type="character" w:customStyle="1" w:styleId="Zkladntext10">
    <w:name w:val="Základní text + 10"/>
    <w:aliases w:val="5 pt,Tučné,Kurzíva"/>
    <w:basedOn w:val="ZkladntextChar1"/>
    <w:uiPriority w:val="99"/>
    <w:rsid w:val="00DF647B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ZkladntextTun1">
    <w:name w:val="Základní text + Tučné1"/>
    <w:aliases w:val="Kurzíva1"/>
    <w:basedOn w:val="ZkladntextChar1"/>
    <w:uiPriority w:val="99"/>
    <w:rsid w:val="00DF647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Zkladntext101">
    <w:name w:val="Základní text + 101"/>
    <w:aliases w:val="5 pt1"/>
    <w:basedOn w:val="ZkladntextChar1"/>
    <w:uiPriority w:val="99"/>
    <w:rsid w:val="00DF647B"/>
    <w:rPr>
      <w:rFonts w:ascii="Times New Roman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9A3F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9A3FC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369</Words>
  <Characters>2215</Characters>
  <Application>Microsoft Office Word</Application>
  <DocSecurity>0</DocSecurity>
  <Lines>221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27</cp:revision>
  <cp:lastPrinted>2015-08-19T13:18:00Z</cp:lastPrinted>
  <dcterms:created xsi:type="dcterms:W3CDTF">2012-06-20T14:26:00Z</dcterms:created>
  <dcterms:modified xsi:type="dcterms:W3CDTF">2015-08-19T14:27:00Z</dcterms:modified>
</cp:coreProperties>
</file>