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1B3FE7">
        <w:rPr>
          <w:rFonts w:ascii="Times New Roman" w:hAnsi="Times New Roman" w:cs="Times New Roman"/>
          <w:sz w:val="24"/>
          <w:szCs w:val="24"/>
        </w:rPr>
        <w:t>2. září</w:t>
      </w:r>
      <w:r w:rsidR="007E7BF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55307D">
        <w:rPr>
          <w:rFonts w:ascii="Times New Roman" w:hAnsi="Times New Roman" w:cs="Times New Roman"/>
          <w:sz w:val="24"/>
          <w:szCs w:val="24"/>
        </w:rPr>
        <w:t>0</w:t>
      </w:r>
      <w:r w:rsidR="001B3FE7">
        <w:rPr>
          <w:rFonts w:ascii="Times New Roman" w:hAnsi="Times New Roman" w:cs="Times New Roman"/>
          <w:sz w:val="24"/>
          <w:szCs w:val="24"/>
        </w:rPr>
        <w:t>8031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7E7BF0">
        <w:rPr>
          <w:rFonts w:ascii="Times New Roman" w:hAnsi="Times New Roman" w:cs="Times New Roman"/>
          <w:sz w:val="24"/>
          <w:szCs w:val="24"/>
        </w:rPr>
        <w:t>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  <w:r w:rsidR="001B3FE7">
        <w:rPr>
          <w:rFonts w:ascii="Times New Roman" w:hAnsi="Times New Roman" w:cs="Times New Roman"/>
          <w:sz w:val="24"/>
          <w:szCs w:val="24"/>
        </w:rPr>
        <w:t>.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1B3FE7">
        <w:rPr>
          <w:rFonts w:ascii="Times New Roman" w:hAnsi="Times New Roman" w:cs="Times New Roman"/>
          <w:sz w:val="24"/>
          <w:szCs w:val="24"/>
        </w:rPr>
        <w:t>27. srpna</w:t>
      </w:r>
      <w:r w:rsidR="007E7BF0">
        <w:rPr>
          <w:rFonts w:ascii="Times New Roman" w:hAnsi="Times New Roman" w:cs="Times New Roman"/>
          <w:sz w:val="24"/>
          <w:szCs w:val="24"/>
        </w:rPr>
        <w:t xml:space="preserve">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2D7C2D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1B3FE7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872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Je pan Stejskal nějakým způsobem odměňován za členství v předsednictvu Svazu vodovodů a kanalizací měst a obcí okresu Blansko?</w:t>
      </w:r>
    </w:p>
    <w:p w:rsidR="001B3FE7" w:rsidRDefault="001B3FE7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*Pakliže ano, tak v jaké výši?</w:t>
      </w:r>
    </w:p>
    <w:p w:rsidR="001B3FE7" w:rsidRDefault="001B3FE7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*Má pan Stejskal další příjmy mimo plat starosty? Např. z příspěvkových organizací města Letovice, odměny pro člena rady/zastupitelstva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…..“</w:t>
      </w:r>
      <w:proofErr w:type="gramEnd"/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E7" w:rsidRDefault="001B3FE7" w:rsidP="001B3F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1,2/  Členům předsednictva za zařizování záležitostí Svazku přísluší měsíční odměna dle platných stanov. </w:t>
      </w:r>
    </w:p>
    <w:p w:rsidR="001B3FE7" w:rsidRDefault="001B3FE7" w:rsidP="001B3F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Stanovy platné od 1. 7. 2015: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Odměny členům předsednictva a kontrolní a revizní komise za zařizování záležitostí Svazku činí měsíčně:</w:t>
      </w:r>
    </w:p>
    <w:p w:rsidR="001B3FE7" w:rsidRDefault="001B3FE7" w:rsidP="001B3FE7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Svazku                                           -           3 000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místopředseda Svazku                                   -           2 500 Kč</w:t>
      </w:r>
    </w:p>
    <w:p w:rsidR="001B3FE7" w:rsidRDefault="001B3FE7" w:rsidP="001B3FE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člen předsednictva                                       -           2 000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kontrolní a revizní komise              -           2 000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místopředseda kontrolní a revizní komise     -           1700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kontrolní a revizní komise                      -           1700 Kč</w:t>
      </w:r>
    </w:p>
    <w:p w:rsidR="001B3FE7" w:rsidRDefault="001B3FE7" w:rsidP="001B3FE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řádných termínech bude vypláceno členům orgánů Svazku 50 % měsíční odměny. Čtvrtletně v případě plné účasti na jednáních těchto orgánů nebo omluvených absencí přijatých předsednictvem bude doplaceno zbylých 50 % měsíční odměny za všechny tři měsíce.</w:t>
      </w:r>
    </w:p>
    <w:p w:rsidR="001B3FE7" w:rsidRDefault="001B3FE7" w:rsidP="001B3F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Stanovy platné do 1. 7. 2015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Odměny členům předsednictva a kontrolní a revizní komise za zařizování záležitostí Svazku činí měsíčně:</w:t>
      </w:r>
    </w:p>
    <w:p w:rsidR="001B3FE7" w:rsidRDefault="001B3FE7" w:rsidP="001B3FE7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Svazku                                           -           2 000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místopředseda Svazku                                   -           1 500 Kč</w:t>
      </w:r>
    </w:p>
    <w:p w:rsidR="001B3FE7" w:rsidRDefault="001B3FE7" w:rsidP="001B3FE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člen předsednictva                                       -           1 000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kontrolní a revizní komise              -           1 000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místopředseda kontrolní a revizní komise     -             700 Kč</w:t>
      </w:r>
    </w:p>
    <w:p w:rsidR="001B3FE7" w:rsidRDefault="001B3FE7" w:rsidP="001B3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kontrolní a revizní komise                      -             700 Kč</w:t>
      </w:r>
    </w:p>
    <w:p w:rsidR="001B3FE7" w:rsidRDefault="001B3FE7" w:rsidP="001B3FE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Tyto částky se upravují vždy k 1. červenci s ohledem na oficiálně platný koeficient inflace v předchozím roce. V řádných termínech bude vypláceno členům orgánů Svazku 50 % měsíční odměny. Čtvrtletně v případě plné účasti nebo omluvených </w:t>
      </w:r>
      <w:proofErr w:type="gramStart"/>
      <w:r>
        <w:rPr>
          <w:rFonts w:ascii="Times New Roman" w:hAnsi="Times New Roman"/>
          <w:sz w:val="24"/>
          <w:szCs w:val="24"/>
        </w:rPr>
        <w:t>absencí ( nemoc</w:t>
      </w:r>
      <w:proofErr w:type="gramEnd"/>
      <w:r>
        <w:rPr>
          <w:rFonts w:ascii="Times New Roman" w:hAnsi="Times New Roman"/>
          <w:sz w:val="24"/>
          <w:szCs w:val="24"/>
        </w:rPr>
        <w:t>, schůze MR nebo MZ, zcela výjimečně jiný důvod schválený předsednictvem) bude doplaceno zbylých 50% za všechny tři měsíce.</w:t>
      </w:r>
    </w:p>
    <w:p w:rsidR="001B3FE7" w:rsidRDefault="001B3FE7" w:rsidP="001B3FE7">
      <w:pPr>
        <w:jc w:val="both"/>
        <w:rPr>
          <w:rFonts w:ascii="Times New Roman" w:hAnsi="Times New Roman"/>
          <w:sz w:val="24"/>
          <w:szCs w:val="24"/>
        </w:rPr>
      </w:pPr>
    </w:p>
    <w:p w:rsidR="001B3FE7" w:rsidRDefault="00A87237" w:rsidP="001B3F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1B3FE7">
        <w:rPr>
          <w:rFonts w:ascii="Times New Roman" w:hAnsi="Times New Roman"/>
          <w:sz w:val="24"/>
          <w:szCs w:val="24"/>
        </w:rPr>
        <w:t>/ Starosta města je odměňován v souladu s nařízením vlády 37/ 2003 Sb., o odměnách za výkon funkce členům zastupitelstev, v platném znění. Jiné odměny z titulu člena rady, zastupitelstva ani z příspěvkových organizací města nepobírá.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  <w:t>Mgr. Lorenčíková Naděžda</w:t>
      </w: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3352"/>
    <w:multiLevelType w:val="hybridMultilevel"/>
    <w:tmpl w:val="A4E8CF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4FF"/>
    <w:multiLevelType w:val="hybridMultilevel"/>
    <w:tmpl w:val="1F72B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413"/>
    <w:multiLevelType w:val="hybridMultilevel"/>
    <w:tmpl w:val="A3207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62EA"/>
    <w:multiLevelType w:val="hybridMultilevel"/>
    <w:tmpl w:val="2398E0E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5339C"/>
    <w:multiLevelType w:val="hybridMultilevel"/>
    <w:tmpl w:val="7F9E7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4E57"/>
    <w:rsid w:val="00076B8E"/>
    <w:rsid w:val="000A039C"/>
    <w:rsid w:val="000A29EC"/>
    <w:rsid w:val="0015035D"/>
    <w:rsid w:val="001B0595"/>
    <w:rsid w:val="001B3FE7"/>
    <w:rsid w:val="001E034D"/>
    <w:rsid w:val="0023198A"/>
    <w:rsid w:val="00294C43"/>
    <w:rsid w:val="00296213"/>
    <w:rsid w:val="002A5096"/>
    <w:rsid w:val="002D7C2D"/>
    <w:rsid w:val="002E65E5"/>
    <w:rsid w:val="00352F33"/>
    <w:rsid w:val="004054D7"/>
    <w:rsid w:val="004F2E45"/>
    <w:rsid w:val="00524672"/>
    <w:rsid w:val="005352D6"/>
    <w:rsid w:val="0055307D"/>
    <w:rsid w:val="00625916"/>
    <w:rsid w:val="00652AF1"/>
    <w:rsid w:val="006600C3"/>
    <w:rsid w:val="00680237"/>
    <w:rsid w:val="00720658"/>
    <w:rsid w:val="007E7BF0"/>
    <w:rsid w:val="00816FF9"/>
    <w:rsid w:val="0083315C"/>
    <w:rsid w:val="00856F21"/>
    <w:rsid w:val="008A6F6A"/>
    <w:rsid w:val="00915ADE"/>
    <w:rsid w:val="00932BAD"/>
    <w:rsid w:val="00986117"/>
    <w:rsid w:val="009A3983"/>
    <w:rsid w:val="00A57AE2"/>
    <w:rsid w:val="00A73442"/>
    <w:rsid w:val="00A87237"/>
    <w:rsid w:val="00AB129C"/>
    <w:rsid w:val="00B33947"/>
    <w:rsid w:val="00BE304F"/>
    <w:rsid w:val="00C024A6"/>
    <w:rsid w:val="00C27FE5"/>
    <w:rsid w:val="00C41A27"/>
    <w:rsid w:val="00D04B54"/>
    <w:rsid w:val="00D072B3"/>
    <w:rsid w:val="00D41106"/>
    <w:rsid w:val="00DA1B6E"/>
    <w:rsid w:val="00DC2564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29</cp:revision>
  <cp:lastPrinted>2015-09-02T14:34:00Z</cp:lastPrinted>
  <dcterms:created xsi:type="dcterms:W3CDTF">2014-03-27T13:03:00Z</dcterms:created>
  <dcterms:modified xsi:type="dcterms:W3CDTF">2015-09-02T14:41:00Z</dcterms:modified>
</cp:coreProperties>
</file>