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780FE" w14:textId="65214B38" w:rsidR="009560D0" w:rsidRPr="00E414B0" w:rsidRDefault="0051535F" w:rsidP="00865D9F">
      <w:pPr>
        <w:rPr>
          <w:bCs/>
        </w:rPr>
      </w:pPr>
      <w:r>
        <w:rPr>
          <w:b/>
          <w:u w:val="single"/>
        </w:rPr>
        <w:t xml:space="preserve">Rozpočtové opatření č. </w:t>
      </w:r>
      <w:proofErr w:type="gramStart"/>
      <w:r w:rsidR="001B57EF">
        <w:rPr>
          <w:b/>
          <w:u w:val="single"/>
        </w:rPr>
        <w:t>1</w:t>
      </w:r>
      <w:r w:rsidR="00D75AD3">
        <w:rPr>
          <w:b/>
          <w:u w:val="single"/>
        </w:rPr>
        <w:t>2</w:t>
      </w:r>
      <w:r>
        <w:rPr>
          <w:b/>
          <w:u w:val="single"/>
        </w:rPr>
        <w:t>/20</w:t>
      </w:r>
      <w:r w:rsidR="00166EE4">
        <w:rPr>
          <w:b/>
          <w:u w:val="single"/>
        </w:rPr>
        <w:t>2</w:t>
      </w:r>
      <w:r w:rsidR="00C87FD7">
        <w:rPr>
          <w:b/>
          <w:u w:val="single"/>
        </w:rPr>
        <w:t>1</w:t>
      </w:r>
      <w:r w:rsidR="006A27DB">
        <w:rPr>
          <w:b/>
          <w:u w:val="single"/>
        </w:rPr>
        <w:t xml:space="preserve"> –</w:t>
      </w:r>
      <w:r w:rsidR="00E414B0">
        <w:rPr>
          <w:b/>
          <w:u w:val="single"/>
        </w:rPr>
        <w:t xml:space="preserve"> </w:t>
      </w:r>
      <w:r w:rsidR="00E265F7">
        <w:rPr>
          <w:bCs/>
        </w:rPr>
        <w:t xml:space="preserve"> </w:t>
      </w:r>
      <w:r w:rsidR="00D75AD3">
        <w:rPr>
          <w:bCs/>
        </w:rPr>
        <w:t>OV</w:t>
      </w:r>
      <w:proofErr w:type="gramEnd"/>
      <w:r w:rsidR="00D75AD3">
        <w:rPr>
          <w:bCs/>
        </w:rPr>
        <w:t xml:space="preserve"> Zboněk – herní prvky na dětské hřiště</w:t>
      </w:r>
      <w:r w:rsidR="00512062">
        <w:rPr>
          <w:bCs/>
        </w:rPr>
        <w:t>;</w:t>
      </w:r>
      <w:r w:rsidR="00920F2D">
        <w:rPr>
          <w:bCs/>
        </w:rPr>
        <w:t xml:space="preserve"> </w:t>
      </w:r>
      <w:r w:rsidR="007041E8">
        <w:rPr>
          <w:bCs/>
        </w:rPr>
        <w:t>prodej pozemků (výdaje související); MP-veřejnoprávní smlouvy; údržba skládky; sociální pohřeb; příspěvek SR</w:t>
      </w:r>
      <w:r w:rsidR="0041583E">
        <w:rPr>
          <w:bCs/>
        </w:rPr>
        <w:t>; měřič rychlosti v MČ Chlum</w:t>
      </w:r>
      <w:r w:rsidR="00F70AA7">
        <w:rPr>
          <w:bCs/>
        </w:rPr>
        <w:t>; dotace z JMK na soc. práci</w:t>
      </w:r>
    </w:p>
    <w:p w14:paraId="40A570E8" w14:textId="6AB1555A" w:rsidR="009A3B59" w:rsidRDefault="0051535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CE5772">
        <w:rPr>
          <w:rFonts w:cs="Calibri"/>
          <w:lang w:eastAsia="cs-CZ"/>
        </w:rPr>
        <w:t>1</w:t>
      </w:r>
      <w:r w:rsidR="00D75AD3">
        <w:rPr>
          <w:rFonts w:cs="Calibri"/>
          <w:lang w:eastAsia="cs-CZ"/>
        </w:rPr>
        <w:t>2</w:t>
      </w:r>
      <w:r w:rsidRPr="000D1852">
        <w:rPr>
          <w:rFonts w:cs="Calibri"/>
          <w:lang w:eastAsia="cs-CZ"/>
        </w:rPr>
        <w:t>/20</w:t>
      </w:r>
      <w:r w:rsidR="00166EE4">
        <w:rPr>
          <w:rFonts w:cs="Calibri"/>
          <w:lang w:eastAsia="cs-CZ"/>
        </w:rPr>
        <w:t>2</w:t>
      </w:r>
      <w:r w:rsidR="00C87FD7">
        <w:rPr>
          <w:rFonts w:cs="Calibri"/>
          <w:lang w:eastAsia="cs-CZ"/>
        </w:rPr>
        <w:t>1</w:t>
      </w:r>
      <w:r w:rsidRPr="000D1852">
        <w:rPr>
          <w:rFonts w:cs="Calibri"/>
          <w:lang w:eastAsia="cs-CZ"/>
        </w:rPr>
        <w:t>, které mění schválený rozpočet města na rok 20</w:t>
      </w:r>
      <w:r w:rsidR="0008382F">
        <w:rPr>
          <w:rFonts w:cs="Calibri"/>
          <w:lang w:eastAsia="cs-CZ"/>
        </w:rPr>
        <w:t>2</w:t>
      </w:r>
      <w:r w:rsidR="00C8615C">
        <w:rPr>
          <w:rFonts w:cs="Calibri"/>
          <w:lang w:eastAsia="cs-CZ"/>
        </w:rPr>
        <w:t>1</w:t>
      </w:r>
      <w:r w:rsidRPr="000D1852">
        <w:rPr>
          <w:rFonts w:cs="Calibri"/>
          <w:lang w:eastAsia="cs-CZ"/>
        </w:rPr>
        <w:t>:</w:t>
      </w:r>
    </w:p>
    <w:p w14:paraId="11288EEC" w14:textId="38C4D054" w:rsidR="009C2AF1" w:rsidRDefault="009C2AF1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49155FFB" w14:textId="3977B2C2" w:rsidR="00512062" w:rsidRPr="00CF2F7A" w:rsidRDefault="00512062" w:rsidP="00512062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1)  </w:t>
      </w:r>
      <w:r w:rsidRPr="00CF2F7A">
        <w:rPr>
          <w:rFonts w:cs="Calibri"/>
          <w:lang w:eastAsia="cs-CZ"/>
        </w:rPr>
        <w:t xml:space="preserve">NA STRANĚ ROZPOČTU </w:t>
      </w:r>
      <w:r>
        <w:rPr>
          <w:rFonts w:cs="Calibri"/>
          <w:lang w:eastAsia="cs-CZ"/>
        </w:rPr>
        <w:t>PŘÍJMŮ</w:t>
      </w:r>
      <w:r w:rsidRPr="00CF2F7A">
        <w:rPr>
          <w:rFonts w:cs="Calibri"/>
          <w:lang w:eastAsia="cs-CZ"/>
        </w:rPr>
        <w:t xml:space="preserve"> –</w:t>
      </w:r>
      <w:r>
        <w:rPr>
          <w:rFonts w:cs="Calibri"/>
          <w:lang w:eastAsia="cs-CZ"/>
        </w:rPr>
        <w:t xml:space="preserve"> navýšení o</w:t>
      </w:r>
      <w:r w:rsidR="00E07740">
        <w:rPr>
          <w:rFonts w:cs="Calibri"/>
          <w:lang w:eastAsia="cs-CZ"/>
        </w:rPr>
        <w:t xml:space="preserve"> </w:t>
      </w:r>
      <w:r w:rsidR="00211D39">
        <w:rPr>
          <w:rFonts w:cs="Calibri"/>
          <w:lang w:eastAsia="cs-CZ"/>
        </w:rPr>
        <w:t>629</w:t>
      </w:r>
      <w:r w:rsidR="00F70AA7">
        <w:rPr>
          <w:rFonts w:cs="Calibri"/>
          <w:lang w:eastAsia="cs-CZ"/>
        </w:rPr>
        <w:t xml:space="preserve"> </w:t>
      </w:r>
      <w:r w:rsidR="00211D39">
        <w:rPr>
          <w:rFonts w:cs="Calibri"/>
          <w:lang w:eastAsia="cs-CZ"/>
        </w:rPr>
        <w:t>5</w:t>
      </w:r>
      <w:r w:rsidR="00F70AA7">
        <w:rPr>
          <w:rFonts w:cs="Calibri"/>
          <w:lang w:eastAsia="cs-CZ"/>
        </w:rPr>
        <w:t>00</w:t>
      </w:r>
      <w:r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512062" w:rsidRPr="000D1852" w14:paraId="76C88B0F" w14:textId="77777777" w:rsidTr="00BB55B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06E9" w14:textId="77777777" w:rsidR="00512062" w:rsidRPr="000D1852" w:rsidRDefault="00512062" w:rsidP="00BB55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F39D" w14:textId="77777777" w:rsidR="00512062" w:rsidRPr="000D1852" w:rsidRDefault="00512062" w:rsidP="00BB55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6EC7" w14:textId="77777777" w:rsidR="00512062" w:rsidRPr="000D1852" w:rsidRDefault="00512062" w:rsidP="00BB55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B099" w14:textId="77777777" w:rsidR="00512062" w:rsidRPr="000D1852" w:rsidRDefault="00512062" w:rsidP="00BB55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512062" w:rsidRPr="000D1852" w14:paraId="6D66FBC7" w14:textId="77777777" w:rsidTr="00BB55B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BC879" w14:textId="26A6D1D7" w:rsidR="00512062" w:rsidRDefault="00512062" w:rsidP="00BB55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61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966D8C" w14:textId="0ADEA2AC" w:rsidR="00512062" w:rsidRDefault="00512062" w:rsidP="00BB55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Sociální pohřeb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5786B" w14:textId="75501CDC" w:rsidR="00512062" w:rsidRDefault="00512062" w:rsidP="00BB5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12 000,-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94B35" w14:textId="77777777" w:rsidR="00512062" w:rsidRPr="00784D9D" w:rsidRDefault="00512062" w:rsidP="00BB5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512062" w:rsidRPr="000D1852" w14:paraId="447A525F" w14:textId="77777777" w:rsidTr="00BB55B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60518" w14:textId="2765F524" w:rsidR="00512062" w:rsidRDefault="00560913" w:rsidP="00BB55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E30AE" w14:textId="78E129A2" w:rsidR="00512062" w:rsidRDefault="00560913" w:rsidP="00BB55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Veřejnoprávní smlouvy – MP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E3735" w14:textId="3F2915F7" w:rsidR="00512062" w:rsidRDefault="00560913" w:rsidP="00BB5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2 400,-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8EEB4" w14:textId="77777777" w:rsidR="00512062" w:rsidRPr="00784D9D" w:rsidRDefault="00512062" w:rsidP="00BB5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920F2D" w:rsidRPr="000D1852" w14:paraId="7F36CE2B" w14:textId="77777777" w:rsidTr="00BB55B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A4503" w14:textId="5B547BAD" w:rsidR="00920F2D" w:rsidRDefault="00920F2D" w:rsidP="00BB55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650F7" w14:textId="3BE7868A" w:rsidR="00920F2D" w:rsidRDefault="00920F2D" w:rsidP="00BB55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Příspěvek SR – kompenzační bonus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FB81" w14:textId="652D6A5D" w:rsidR="00920F2D" w:rsidRDefault="00920F2D" w:rsidP="00BB5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299 900,-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973A8" w14:textId="77777777" w:rsidR="00920F2D" w:rsidRPr="00784D9D" w:rsidRDefault="00920F2D" w:rsidP="00BB5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F70AA7" w:rsidRPr="000D1852" w14:paraId="0B1FD5B0" w14:textId="77777777" w:rsidTr="00BB55B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8BF84" w14:textId="6E11E4A6" w:rsidR="00F70AA7" w:rsidRDefault="00F70AA7" w:rsidP="00BB55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8029F" w14:textId="2677AE95" w:rsidR="00F70AA7" w:rsidRDefault="00F70AA7" w:rsidP="00BB55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JMK – dotace na soc. práci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9552C" w14:textId="3EE23B85" w:rsidR="00F70AA7" w:rsidRDefault="00F70AA7" w:rsidP="00BB5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615 100,-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5306F" w14:textId="77777777" w:rsidR="00F70AA7" w:rsidRPr="00784D9D" w:rsidRDefault="00F70AA7" w:rsidP="00BB5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211D39" w:rsidRPr="000D1852" w14:paraId="0ED547FD" w14:textId="77777777" w:rsidTr="00BB55B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8ECF5" w14:textId="1464675D" w:rsidR="00211D39" w:rsidRDefault="00211D39" w:rsidP="00211D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75156" w14:textId="4C8868CA" w:rsidR="00211D39" w:rsidRDefault="00211D39" w:rsidP="00211D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Příspěvek SR – kompenzační bonus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84462" w14:textId="77777777" w:rsidR="00211D39" w:rsidRDefault="00211D39" w:rsidP="00211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42BE8" w14:textId="2828D8D6" w:rsidR="00211D39" w:rsidRPr="00784D9D" w:rsidRDefault="00211D39" w:rsidP="00211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299 900,-</w:t>
            </w:r>
          </w:p>
        </w:tc>
      </w:tr>
      <w:tr w:rsidR="00512062" w:rsidRPr="000D1852" w14:paraId="58CFCE94" w14:textId="77777777" w:rsidTr="00BB55B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B6DE68" w14:textId="77777777" w:rsidR="00512062" w:rsidRDefault="00512062" w:rsidP="00BB55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EF1BB" w14:textId="77777777" w:rsidR="00512062" w:rsidRDefault="00512062" w:rsidP="00BB55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C6461" w14:textId="77777777" w:rsidR="00512062" w:rsidRDefault="00512062" w:rsidP="00BB5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3C816" w14:textId="77777777" w:rsidR="00512062" w:rsidRPr="00784D9D" w:rsidRDefault="00512062" w:rsidP="00BB5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512062" w:rsidRPr="000D1852" w14:paraId="00AA8C44" w14:textId="77777777" w:rsidTr="00BB55B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734F4C2" w14:textId="77777777" w:rsidR="00512062" w:rsidRDefault="00512062" w:rsidP="00BB55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59E8D06" w14:textId="77777777" w:rsidR="00512062" w:rsidRDefault="00512062" w:rsidP="00BB55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E94CACA" w14:textId="1AE28F21" w:rsidR="00512062" w:rsidRDefault="00F70AA7" w:rsidP="00BB5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929 400</w:t>
            </w:r>
            <w:r w:rsidR="007041E8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D347649" w14:textId="4B3A7B09" w:rsidR="00512062" w:rsidRPr="00BC200C" w:rsidRDefault="00211D39" w:rsidP="00BB5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299 900,</w:t>
            </w:r>
            <w:r w:rsidR="00512062">
              <w:rPr>
                <w:rFonts w:ascii="Times New Roman" w:hAnsi="Times New Roman"/>
                <w:lang w:eastAsia="cs-CZ"/>
              </w:rPr>
              <w:t>-</w:t>
            </w:r>
          </w:p>
        </w:tc>
      </w:tr>
    </w:tbl>
    <w:p w14:paraId="7178F9D5" w14:textId="77777777" w:rsidR="00512062" w:rsidRDefault="00512062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4B74201" w14:textId="6E56A23B" w:rsidR="00CF2F7A" w:rsidRPr="00CF2F7A" w:rsidRDefault="00512062" w:rsidP="00CF2F7A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r>
        <w:rPr>
          <w:rFonts w:cs="Calibri"/>
          <w:lang w:eastAsia="cs-CZ"/>
        </w:rPr>
        <w:t>2</w:t>
      </w:r>
      <w:r w:rsidR="00CF2F7A">
        <w:rPr>
          <w:rFonts w:cs="Calibri"/>
          <w:lang w:eastAsia="cs-CZ"/>
        </w:rPr>
        <w:t xml:space="preserve">)  </w:t>
      </w:r>
      <w:r w:rsidR="00CF2F7A" w:rsidRPr="00CF2F7A">
        <w:rPr>
          <w:rFonts w:cs="Calibri"/>
          <w:lang w:eastAsia="cs-CZ"/>
        </w:rPr>
        <w:t xml:space="preserve">NA STRANĚ ROZPOČTU </w:t>
      </w:r>
      <w:r w:rsidR="00D75AD3">
        <w:rPr>
          <w:rFonts w:cs="Calibri"/>
          <w:lang w:eastAsia="cs-CZ"/>
        </w:rPr>
        <w:t>VÝDAJŮ</w:t>
      </w:r>
      <w:r w:rsidR="00CF2F7A" w:rsidRPr="00CF2F7A">
        <w:rPr>
          <w:rFonts w:cs="Calibri"/>
          <w:lang w:eastAsia="cs-CZ"/>
        </w:rPr>
        <w:t xml:space="preserve"> –</w:t>
      </w:r>
      <w:r w:rsidR="00E80047">
        <w:rPr>
          <w:rFonts w:cs="Calibri"/>
          <w:lang w:eastAsia="cs-CZ"/>
        </w:rPr>
        <w:t xml:space="preserve"> </w:t>
      </w:r>
      <w:r w:rsidR="00E265F7">
        <w:rPr>
          <w:rFonts w:cs="Calibri"/>
          <w:lang w:eastAsia="cs-CZ"/>
        </w:rPr>
        <w:t xml:space="preserve">navýšení </w:t>
      </w:r>
      <w:r w:rsidR="004A6550">
        <w:rPr>
          <w:rFonts w:cs="Calibri"/>
          <w:lang w:eastAsia="cs-CZ"/>
        </w:rPr>
        <w:t>o</w:t>
      </w:r>
      <w:r w:rsidR="00E07740">
        <w:rPr>
          <w:rFonts w:cs="Calibri"/>
          <w:lang w:eastAsia="cs-CZ"/>
        </w:rPr>
        <w:t xml:space="preserve"> </w:t>
      </w:r>
      <w:r w:rsidR="00CA3AEF">
        <w:rPr>
          <w:rFonts w:cs="Calibri"/>
          <w:lang w:eastAsia="cs-CZ"/>
        </w:rPr>
        <w:t>835 200</w:t>
      </w:r>
      <w:r w:rsidR="00090FCC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CF2F7A" w:rsidRPr="000D1852" w14:paraId="53227232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EB9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E7C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BB06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A714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CF2F7A" w:rsidRPr="000D1852" w14:paraId="17C2734C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3D063" w14:textId="029D8777" w:rsidR="00CF2F7A" w:rsidRDefault="00D75AD3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36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E5935" w14:textId="6BC41C31" w:rsidR="00CF2F7A" w:rsidRDefault="00D75AD3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MČ Zboněk – herní prvky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107D0" w14:textId="0DB83F49" w:rsidR="00CF2F7A" w:rsidRDefault="00D75AD3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117 700</w:t>
            </w:r>
            <w:r w:rsidR="00CE5772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5B44B" w14:textId="1B1F603D" w:rsidR="00CF2F7A" w:rsidRPr="00784D9D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512062" w:rsidRPr="000D1852" w14:paraId="53DB11BA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2DA089" w14:textId="6CCF3214" w:rsidR="00512062" w:rsidRDefault="00512062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36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46357" w14:textId="337B51DA" w:rsidR="00512062" w:rsidRDefault="00512062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Prodej pozemků – výdaje související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3C397" w14:textId="290EC6C2" w:rsidR="00512062" w:rsidRDefault="00512062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80 000,-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36088" w14:textId="77777777" w:rsidR="00512062" w:rsidRPr="00784D9D" w:rsidRDefault="00512062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560913" w:rsidRPr="000D1852" w14:paraId="4B3E278D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88EC3" w14:textId="11ED7DBA" w:rsidR="00560913" w:rsidRDefault="00560913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53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99725" w14:textId="65817A5C" w:rsidR="00560913" w:rsidRDefault="00560913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Veřejnoprávní smlouvy – MP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84B25" w14:textId="7D52E6DB" w:rsidR="00560913" w:rsidRDefault="00560913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2 400,-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97A913" w14:textId="77777777" w:rsidR="00560913" w:rsidRPr="00784D9D" w:rsidRDefault="00560913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920F2D" w:rsidRPr="000D1852" w14:paraId="293BBEBE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8CC84" w14:textId="5482F662" w:rsidR="00920F2D" w:rsidRDefault="00920F2D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37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A9C99" w14:textId="14286D18" w:rsidR="00920F2D" w:rsidRDefault="00920F2D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Údržba a rekultivace skládky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7FB6" w14:textId="4D94AB56" w:rsidR="00920F2D" w:rsidRDefault="00920F2D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20 000,-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E32B2" w14:textId="77777777" w:rsidR="00920F2D" w:rsidRPr="00784D9D" w:rsidRDefault="00920F2D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C461B2" w:rsidRPr="000D1852" w14:paraId="3A241084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A8EFE" w14:textId="7C6C4446" w:rsidR="00C461B2" w:rsidRDefault="00EA2C64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36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C9098" w14:textId="1F47D833" w:rsidR="00C461B2" w:rsidRDefault="00EA2C64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MČ Chlum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40DC2" w14:textId="77777777" w:rsidR="00C461B2" w:rsidRDefault="00C461B2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08CBE" w14:textId="6722C201" w:rsidR="00C461B2" w:rsidRPr="00784D9D" w:rsidRDefault="00EA2C64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144 800,-</w:t>
            </w:r>
          </w:p>
        </w:tc>
      </w:tr>
      <w:tr w:rsidR="00EA2C64" w:rsidRPr="000D1852" w14:paraId="262B0B44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CA6A7" w14:textId="4F26AADA" w:rsidR="00EA2C64" w:rsidRDefault="00EA2C64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22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6220B9" w14:textId="2CFCABD1" w:rsidR="00EA2C64" w:rsidRDefault="00EA2C64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Měřiče rychlosti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E31B3" w14:textId="7416747B" w:rsidR="00EA2C64" w:rsidRDefault="00EA2C64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144 800,-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5675C" w14:textId="77777777" w:rsidR="00EA2C64" w:rsidRDefault="00EA2C64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F70AA7" w:rsidRPr="000D1852" w14:paraId="2DFD6D54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73448" w14:textId="3D7812C3" w:rsidR="00F70AA7" w:rsidRDefault="00F70AA7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43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DBA33" w14:textId="089E93E1" w:rsidR="00F70AA7" w:rsidRDefault="00F70AA7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JMK – dotace na soc. práci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CFCBD" w14:textId="4CD36541" w:rsidR="00F70AA7" w:rsidRDefault="00F70AA7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615 100,-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899B4" w14:textId="77777777" w:rsidR="00F70AA7" w:rsidRDefault="00F70AA7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62B7B" w:rsidRPr="000D1852" w14:paraId="3D1B8F36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B41F8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EBD68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5116D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A69DA" w14:textId="77777777" w:rsidR="00662B7B" w:rsidRPr="00784D9D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62B7B" w:rsidRPr="000D1852" w14:paraId="17130057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18B7B1C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EFEBD1C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DA9B024" w14:textId="1ADF53D1" w:rsidR="00662B7B" w:rsidRDefault="00CA3AEF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980 000</w:t>
            </w:r>
            <w:r w:rsidR="00E07740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1D72E2B" w14:textId="620E4297" w:rsidR="00662B7B" w:rsidRPr="00BC200C" w:rsidRDefault="00E07740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144 800,-</w:t>
            </w:r>
          </w:p>
        </w:tc>
      </w:tr>
    </w:tbl>
    <w:p w14:paraId="36D501EA" w14:textId="149CB318" w:rsidR="00CF2F7A" w:rsidRDefault="00CF2F7A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48774B53" w14:textId="56ED34F2" w:rsidR="00BE33E0" w:rsidRPr="00CF2F7A" w:rsidRDefault="002D699C" w:rsidP="00BE33E0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r>
        <w:rPr>
          <w:rFonts w:cs="Calibri"/>
          <w:lang w:eastAsia="cs-CZ"/>
        </w:rPr>
        <w:t>3</w:t>
      </w:r>
      <w:r w:rsidR="00BE33E0">
        <w:rPr>
          <w:rFonts w:cs="Calibri"/>
          <w:lang w:eastAsia="cs-CZ"/>
        </w:rPr>
        <w:t xml:space="preserve">)  </w:t>
      </w:r>
      <w:r w:rsidR="00BE33E0" w:rsidRPr="00CF2F7A">
        <w:rPr>
          <w:rFonts w:cs="Calibri"/>
          <w:lang w:eastAsia="cs-CZ"/>
        </w:rPr>
        <w:t xml:space="preserve">NA STRANĚ ROZPOČTU </w:t>
      </w:r>
      <w:r w:rsidR="00BE33E0">
        <w:rPr>
          <w:rFonts w:cs="Calibri"/>
          <w:lang w:eastAsia="cs-CZ"/>
        </w:rPr>
        <w:t>FINANCOVÁNÍ</w:t>
      </w:r>
      <w:r w:rsidR="00BE33E0" w:rsidRPr="00CF2F7A">
        <w:rPr>
          <w:rFonts w:cs="Calibri"/>
          <w:lang w:eastAsia="cs-CZ"/>
        </w:rPr>
        <w:t xml:space="preserve"> –</w:t>
      </w:r>
      <w:r w:rsidR="0037632F">
        <w:rPr>
          <w:rFonts w:cs="Calibri"/>
          <w:lang w:eastAsia="cs-CZ"/>
        </w:rPr>
        <w:t xml:space="preserve"> </w:t>
      </w:r>
      <w:r w:rsidR="00211D39">
        <w:rPr>
          <w:rFonts w:cs="Calibri"/>
          <w:lang w:eastAsia="cs-CZ"/>
        </w:rPr>
        <w:t>snížení</w:t>
      </w:r>
      <w:r w:rsidR="007041E8">
        <w:rPr>
          <w:rFonts w:cs="Calibri"/>
          <w:lang w:eastAsia="cs-CZ"/>
        </w:rPr>
        <w:t xml:space="preserve"> o </w:t>
      </w:r>
      <w:r w:rsidR="00211D39">
        <w:rPr>
          <w:rFonts w:cs="Calibri"/>
          <w:lang w:eastAsia="cs-CZ"/>
        </w:rPr>
        <w:t>205 700</w:t>
      </w:r>
      <w:r w:rsidR="00BE33E0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BE33E0" w:rsidRPr="000D1852" w14:paraId="529B95E0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9967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CDA0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385C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F4F7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BE33E0" w:rsidRPr="000D1852" w14:paraId="51F6F4D0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18CAA" w14:textId="64D5CC2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E2AE0" w14:textId="13395A43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FBA68" w14:textId="58CE8703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ED1E4" w14:textId="3BFE3CDE" w:rsidR="00BE33E0" w:rsidRPr="00784D9D" w:rsidRDefault="00D75AD3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117 700,-</w:t>
            </w:r>
          </w:p>
        </w:tc>
      </w:tr>
      <w:tr w:rsidR="00BE33E0" w:rsidRPr="000D1852" w14:paraId="0B46553C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A186E" w14:textId="53709B70" w:rsidR="00BE33E0" w:rsidRDefault="00512062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82434" w14:textId="71CFFCEF" w:rsidR="00BE33E0" w:rsidRDefault="00512062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BC7B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86923" w14:textId="00169819" w:rsidR="00BE33E0" w:rsidRPr="00784D9D" w:rsidRDefault="00512062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80 000,-</w:t>
            </w:r>
          </w:p>
        </w:tc>
      </w:tr>
      <w:tr w:rsidR="00512062" w:rsidRPr="000D1852" w14:paraId="49BDEFA6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230A3" w14:textId="7FD2FEC9" w:rsidR="00512062" w:rsidRDefault="00512062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0B902" w14:textId="3B6A6458" w:rsidR="00512062" w:rsidRDefault="00512062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062266" w14:textId="02483F47" w:rsidR="00512062" w:rsidRDefault="00512062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12 000,-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25E07" w14:textId="77777777" w:rsidR="00512062" w:rsidRDefault="00512062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920F2D" w:rsidRPr="000D1852" w14:paraId="0491F26F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94C24" w14:textId="32FD554B" w:rsidR="00920F2D" w:rsidRDefault="00920F2D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AC64F" w14:textId="69668D5C" w:rsidR="00920F2D" w:rsidRDefault="00920F2D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6BE9C" w14:textId="0CA3EE0E" w:rsidR="00920F2D" w:rsidRDefault="00920F2D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299 900,-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B2E74" w14:textId="77777777" w:rsidR="00920F2D" w:rsidRDefault="00920F2D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920F2D" w:rsidRPr="000D1852" w14:paraId="40A74E31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33982" w14:textId="69A25C89" w:rsidR="00920F2D" w:rsidRDefault="00920F2D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1E3B3" w14:textId="7B76EEC0" w:rsidR="00920F2D" w:rsidRDefault="00920F2D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9420F" w14:textId="77777777" w:rsidR="00920F2D" w:rsidRDefault="00920F2D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83934" w14:textId="109F44BB" w:rsidR="00920F2D" w:rsidRDefault="00920F2D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20 000,-</w:t>
            </w:r>
          </w:p>
        </w:tc>
      </w:tr>
      <w:tr w:rsidR="00211D39" w:rsidRPr="000D1852" w14:paraId="02FFA7B4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26D67" w14:textId="5EA85165" w:rsidR="00211D39" w:rsidRDefault="00211D39" w:rsidP="00211D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BCAF4" w14:textId="7A477238" w:rsidR="00211D39" w:rsidRDefault="00211D39" w:rsidP="00211D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7DF" w14:textId="77777777" w:rsidR="00211D39" w:rsidRDefault="00211D39" w:rsidP="00211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748C7" w14:textId="21F5C914" w:rsidR="00211D39" w:rsidRDefault="00211D39" w:rsidP="00211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299 900,-</w:t>
            </w:r>
          </w:p>
        </w:tc>
      </w:tr>
      <w:tr w:rsidR="00512062" w:rsidRPr="000D1852" w14:paraId="1115BFCA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3298F" w14:textId="77777777" w:rsidR="00512062" w:rsidRDefault="00512062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E2871" w14:textId="77777777" w:rsidR="00512062" w:rsidRDefault="00512062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25A8F" w14:textId="77777777" w:rsidR="00512062" w:rsidRDefault="00512062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8DBD2" w14:textId="77777777" w:rsidR="00512062" w:rsidRPr="00784D9D" w:rsidRDefault="00512062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BE33E0" w:rsidRPr="000D1852" w14:paraId="2BF6A745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4409978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D4C4CAF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326C956" w14:textId="662D9EF0" w:rsidR="00BE33E0" w:rsidRDefault="007041E8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311 900,-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206DA70" w14:textId="11DC4EDD" w:rsidR="00BE33E0" w:rsidRPr="00BC200C" w:rsidRDefault="00211D39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517 6</w:t>
            </w:r>
            <w:r w:rsidR="007041E8">
              <w:rPr>
                <w:rFonts w:ascii="Times New Roman" w:hAnsi="Times New Roman"/>
                <w:lang w:eastAsia="cs-CZ"/>
              </w:rPr>
              <w:t>00,-</w:t>
            </w:r>
          </w:p>
        </w:tc>
      </w:tr>
    </w:tbl>
    <w:p w14:paraId="5A8F59DD" w14:textId="12A95824" w:rsidR="00BE33E0" w:rsidRDefault="00BE33E0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42D8CD6A" w14:textId="7B6D122B" w:rsidR="009146C0" w:rsidRDefault="009146C0" w:rsidP="009146C0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 xml:space="preserve">Rozpočtové opatření č. </w:t>
      </w:r>
      <w:r w:rsidR="00CE5772">
        <w:rPr>
          <w:rFonts w:cs="Calibri"/>
          <w:b/>
          <w:bCs/>
          <w:u w:val="single"/>
          <w:lang w:eastAsia="cs-CZ"/>
        </w:rPr>
        <w:t>1</w:t>
      </w:r>
      <w:r w:rsidR="00D75AD3">
        <w:rPr>
          <w:rFonts w:cs="Calibri"/>
          <w:b/>
          <w:bCs/>
          <w:u w:val="single"/>
          <w:lang w:eastAsia="cs-CZ"/>
        </w:rPr>
        <w:t>2</w:t>
      </w:r>
      <w:r>
        <w:rPr>
          <w:rFonts w:cs="Calibri"/>
          <w:b/>
          <w:bCs/>
          <w:u w:val="single"/>
          <w:lang w:eastAsia="cs-CZ"/>
        </w:rPr>
        <w:t>.1/2021</w:t>
      </w:r>
    </w:p>
    <w:p w14:paraId="16542F4E" w14:textId="20991350" w:rsidR="005B6B98" w:rsidRDefault="00D75AD3" w:rsidP="002B3728">
      <w:pPr>
        <w:autoSpaceDE w:val="0"/>
        <w:autoSpaceDN w:val="0"/>
        <w:adjustRightInd w:val="0"/>
        <w:spacing w:after="0" w:line="240" w:lineRule="auto"/>
      </w:pPr>
      <w:r>
        <w:t xml:space="preserve">Navýšení rozpočtu výdajů o 117 700,- Kč, </w:t>
      </w:r>
      <w:r>
        <w:rPr>
          <w:b/>
          <w:bCs/>
        </w:rPr>
        <w:t>odd. 36</w:t>
      </w:r>
      <w:r>
        <w:t xml:space="preserve"> MČ Zboněk (nákup herních prvků na dětské hřiště), oproti snížení rozpočtu financování, </w:t>
      </w:r>
      <w:r>
        <w:rPr>
          <w:b/>
          <w:bCs/>
        </w:rPr>
        <w:t>odd. 00</w:t>
      </w:r>
      <w:r>
        <w:t>, Rozpočtově neurčené prostředky 2021, ve stejné výši.</w:t>
      </w:r>
    </w:p>
    <w:p w14:paraId="2B869B83" w14:textId="6608B3F3" w:rsidR="00512062" w:rsidRDefault="00512062" w:rsidP="002B3728">
      <w:pPr>
        <w:autoSpaceDE w:val="0"/>
        <w:autoSpaceDN w:val="0"/>
        <w:adjustRightInd w:val="0"/>
        <w:spacing w:after="0" w:line="240" w:lineRule="auto"/>
      </w:pPr>
    </w:p>
    <w:p w14:paraId="635C26CC" w14:textId="5462ECDE" w:rsidR="00512062" w:rsidRDefault="00512062" w:rsidP="00512062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>Rozpočtové opatření č. 12.2/2021</w:t>
      </w:r>
    </w:p>
    <w:p w14:paraId="530934A3" w14:textId="0C2E1571" w:rsidR="009146C0" w:rsidRDefault="00512062" w:rsidP="002B3728">
      <w:pPr>
        <w:autoSpaceDE w:val="0"/>
        <w:autoSpaceDN w:val="0"/>
        <w:adjustRightInd w:val="0"/>
        <w:spacing w:after="0" w:line="240" w:lineRule="auto"/>
      </w:pPr>
      <w:r>
        <w:t>Navýšení rozpočtu výdajů o 80 000,- Kč,</w:t>
      </w:r>
      <w:r>
        <w:rPr>
          <w:b/>
          <w:bCs/>
        </w:rPr>
        <w:t xml:space="preserve"> odd. 36</w:t>
      </w:r>
      <w:r>
        <w:t xml:space="preserve"> Prodej pozemků (výdaje související), oproti snížení rozpočtu financování, </w:t>
      </w:r>
      <w:r>
        <w:rPr>
          <w:b/>
          <w:bCs/>
        </w:rPr>
        <w:t>odd. 00</w:t>
      </w:r>
      <w:r>
        <w:t xml:space="preserve">, Rozpočtově neurčené prostředky 2021, ve stejné výši. </w:t>
      </w:r>
    </w:p>
    <w:p w14:paraId="5EF94A91" w14:textId="66D9EAC2" w:rsidR="00512062" w:rsidRDefault="00512062" w:rsidP="002B3728">
      <w:pPr>
        <w:autoSpaceDE w:val="0"/>
        <w:autoSpaceDN w:val="0"/>
        <w:adjustRightInd w:val="0"/>
        <w:spacing w:after="0" w:line="240" w:lineRule="auto"/>
      </w:pPr>
    </w:p>
    <w:p w14:paraId="5110150E" w14:textId="77777777" w:rsidR="005B21FD" w:rsidRDefault="005B21FD" w:rsidP="002B3728">
      <w:pPr>
        <w:autoSpaceDE w:val="0"/>
        <w:autoSpaceDN w:val="0"/>
        <w:adjustRightInd w:val="0"/>
        <w:spacing w:after="0" w:line="240" w:lineRule="auto"/>
      </w:pPr>
    </w:p>
    <w:p w14:paraId="2017784D" w14:textId="1A9CFD3F" w:rsidR="00512062" w:rsidRDefault="00512062" w:rsidP="00512062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lastRenderedPageBreak/>
        <w:t>Rozpočtové opatření č. 12.</w:t>
      </w:r>
      <w:r w:rsidR="00560913">
        <w:rPr>
          <w:rFonts w:cs="Calibri"/>
          <w:b/>
          <w:bCs/>
          <w:u w:val="single"/>
          <w:lang w:eastAsia="cs-CZ"/>
        </w:rPr>
        <w:t>3</w:t>
      </w:r>
      <w:r>
        <w:rPr>
          <w:rFonts w:cs="Calibri"/>
          <w:b/>
          <w:bCs/>
          <w:u w:val="single"/>
          <w:lang w:eastAsia="cs-CZ"/>
        </w:rPr>
        <w:t>/2021</w:t>
      </w:r>
    </w:p>
    <w:p w14:paraId="70F91E97" w14:textId="7BCACCCF" w:rsidR="00512062" w:rsidRDefault="00560913" w:rsidP="002B3728">
      <w:pPr>
        <w:autoSpaceDE w:val="0"/>
        <w:autoSpaceDN w:val="0"/>
        <w:adjustRightInd w:val="0"/>
        <w:spacing w:after="0" w:line="240" w:lineRule="auto"/>
      </w:pPr>
      <w:r>
        <w:t xml:space="preserve">Navýšení rozpočtu příjmů o 12 000,- Kč, </w:t>
      </w:r>
      <w:r>
        <w:rPr>
          <w:b/>
          <w:bCs/>
        </w:rPr>
        <w:t>odd. 61</w:t>
      </w:r>
      <w:r>
        <w:t xml:space="preserve"> Náhrady – sociální pohřeb, oproti navýšení rozpočtu financování, </w:t>
      </w:r>
      <w:r>
        <w:rPr>
          <w:b/>
          <w:bCs/>
        </w:rPr>
        <w:t>odd. 00</w:t>
      </w:r>
      <w:r>
        <w:t>, Rozpočtově neurčené prostředky 2021, ve stejné výši.</w:t>
      </w:r>
    </w:p>
    <w:p w14:paraId="78D1A27F" w14:textId="77777777" w:rsidR="00EA2C64" w:rsidRDefault="00EA2C64" w:rsidP="002B3728">
      <w:pPr>
        <w:autoSpaceDE w:val="0"/>
        <w:autoSpaceDN w:val="0"/>
        <w:adjustRightInd w:val="0"/>
        <w:spacing w:after="0" w:line="240" w:lineRule="auto"/>
      </w:pPr>
    </w:p>
    <w:p w14:paraId="02EDF370" w14:textId="4C66A4FD" w:rsidR="00560913" w:rsidRDefault="00560913" w:rsidP="00560913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>Rozpočtové opatření č. 12.4/2021</w:t>
      </w:r>
    </w:p>
    <w:p w14:paraId="205CB468" w14:textId="72CF2D7A" w:rsidR="00920F2D" w:rsidRDefault="00560913" w:rsidP="002B3728">
      <w:pPr>
        <w:autoSpaceDE w:val="0"/>
        <w:autoSpaceDN w:val="0"/>
        <w:adjustRightInd w:val="0"/>
        <w:spacing w:after="0" w:line="240" w:lineRule="auto"/>
      </w:pPr>
      <w:r>
        <w:t xml:space="preserve">Navýšení rozpočtu příjmů o 2 400,- Kč, </w:t>
      </w:r>
      <w:r>
        <w:rPr>
          <w:b/>
          <w:bCs/>
        </w:rPr>
        <w:t>odd. 00</w:t>
      </w:r>
      <w:r>
        <w:t xml:space="preserve"> Transfery od obcí na službu MP (1 200,- Kč obec Vranová, 1 200,- Kč obec Lazinov), oproti navýšení rozpočtu výdajů, </w:t>
      </w:r>
      <w:r>
        <w:rPr>
          <w:b/>
          <w:bCs/>
        </w:rPr>
        <w:t>odd. 53</w:t>
      </w:r>
      <w:r>
        <w:t xml:space="preserve"> Bezpečnost a veřejný pořádek, ve stejné výši.</w:t>
      </w:r>
    </w:p>
    <w:p w14:paraId="6ECEF94C" w14:textId="77777777" w:rsidR="00920F2D" w:rsidRDefault="00920F2D" w:rsidP="002B3728">
      <w:pPr>
        <w:autoSpaceDE w:val="0"/>
        <w:autoSpaceDN w:val="0"/>
        <w:adjustRightInd w:val="0"/>
        <w:spacing w:after="0" w:line="240" w:lineRule="auto"/>
      </w:pPr>
    </w:p>
    <w:p w14:paraId="61B8B1B8" w14:textId="258C66B2" w:rsidR="00920F2D" w:rsidRDefault="00920F2D" w:rsidP="00920F2D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>Rozpočtové opatření č. 12.5/2021</w:t>
      </w:r>
    </w:p>
    <w:p w14:paraId="34F9798C" w14:textId="491C6C49" w:rsidR="00920F2D" w:rsidRDefault="00920F2D" w:rsidP="002B3728">
      <w:pPr>
        <w:autoSpaceDE w:val="0"/>
        <w:autoSpaceDN w:val="0"/>
        <w:adjustRightInd w:val="0"/>
        <w:spacing w:after="0" w:line="240" w:lineRule="auto"/>
      </w:pPr>
      <w:r>
        <w:t xml:space="preserve">Navýšení rozpočtu příjmů o 299 900,- Kč, </w:t>
      </w:r>
      <w:r>
        <w:rPr>
          <w:b/>
          <w:bCs/>
        </w:rPr>
        <w:t xml:space="preserve">odd. 00 </w:t>
      </w:r>
      <w:r>
        <w:t xml:space="preserve">Poskytnutí příspěvku ze SR (dle zákona o kompenzačním bonusu pro rok 2021 - ke zmírnění negativních dopadů působnosti tohoto zákona na daňové příjmy ÚSC), oproti navýšení rozpočtu financování, </w:t>
      </w:r>
      <w:r>
        <w:rPr>
          <w:b/>
          <w:bCs/>
        </w:rPr>
        <w:t>odd. 00</w:t>
      </w:r>
      <w:r>
        <w:t>, Rozpočtově neurčené prostředky 2021, ve stejné výši.</w:t>
      </w:r>
    </w:p>
    <w:p w14:paraId="627308C1" w14:textId="7223C4F4" w:rsidR="00920F2D" w:rsidRDefault="00920F2D" w:rsidP="002B3728">
      <w:pPr>
        <w:autoSpaceDE w:val="0"/>
        <w:autoSpaceDN w:val="0"/>
        <w:adjustRightInd w:val="0"/>
        <w:spacing w:after="0" w:line="240" w:lineRule="auto"/>
      </w:pPr>
    </w:p>
    <w:p w14:paraId="35694F7D" w14:textId="41E9BC60" w:rsidR="00920F2D" w:rsidRDefault="00920F2D" w:rsidP="00920F2D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>Rozpočtové opatření č. 12.6/2021</w:t>
      </w:r>
    </w:p>
    <w:p w14:paraId="6147B39C" w14:textId="06365A3B" w:rsidR="00920F2D" w:rsidRDefault="00920F2D" w:rsidP="002B3728">
      <w:pPr>
        <w:autoSpaceDE w:val="0"/>
        <w:autoSpaceDN w:val="0"/>
        <w:adjustRightInd w:val="0"/>
        <w:spacing w:after="0" w:line="240" w:lineRule="auto"/>
      </w:pPr>
      <w:r>
        <w:t xml:space="preserve">Navýšení rozpočtu výdajů o 20 000,- Kč, </w:t>
      </w:r>
      <w:r>
        <w:rPr>
          <w:b/>
          <w:bCs/>
        </w:rPr>
        <w:t>odd. 37</w:t>
      </w:r>
      <w:r>
        <w:t xml:space="preserve"> Údržba a rekultivace skládky, oproti snížení rozpočtu financování, </w:t>
      </w:r>
      <w:r>
        <w:rPr>
          <w:b/>
          <w:bCs/>
        </w:rPr>
        <w:t>odd. 00</w:t>
      </w:r>
      <w:r>
        <w:t xml:space="preserve"> Rozpočtově neurčené prostředky 2021, ve stejné výši.</w:t>
      </w:r>
    </w:p>
    <w:p w14:paraId="6E304BAB" w14:textId="4DD3CED7" w:rsidR="00EA2C64" w:rsidRDefault="00EA2C64" w:rsidP="002B3728">
      <w:pPr>
        <w:autoSpaceDE w:val="0"/>
        <w:autoSpaceDN w:val="0"/>
        <w:adjustRightInd w:val="0"/>
        <w:spacing w:after="0" w:line="240" w:lineRule="auto"/>
      </w:pPr>
    </w:p>
    <w:p w14:paraId="567C0BF7" w14:textId="161B417C" w:rsidR="00EA2C64" w:rsidRDefault="00EA2C64" w:rsidP="00EA2C64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>Rozpočtové opatření č. 12.7/2021</w:t>
      </w:r>
    </w:p>
    <w:p w14:paraId="51B2E15A" w14:textId="15DADFBD" w:rsidR="00EA2C64" w:rsidRPr="00EA2C64" w:rsidRDefault="00EA2C64" w:rsidP="002B3728">
      <w:pPr>
        <w:autoSpaceDE w:val="0"/>
        <w:autoSpaceDN w:val="0"/>
        <w:adjustRightInd w:val="0"/>
        <w:spacing w:after="0" w:line="240" w:lineRule="auto"/>
      </w:pPr>
      <w:r>
        <w:t xml:space="preserve">Snížení rozpočtu výdajů o 144 800,- Kč, </w:t>
      </w:r>
      <w:r>
        <w:rPr>
          <w:b/>
          <w:bCs/>
        </w:rPr>
        <w:t>odd. 36</w:t>
      </w:r>
      <w:r>
        <w:t xml:space="preserve"> MČ Chlum, oproti navýšení rozpočtu výdajů, </w:t>
      </w:r>
      <w:r>
        <w:rPr>
          <w:b/>
          <w:bCs/>
        </w:rPr>
        <w:t>odd. 22</w:t>
      </w:r>
      <w:r>
        <w:t xml:space="preserve"> Doprava – měřiče rychlosti, ve stejné výši.</w:t>
      </w:r>
    </w:p>
    <w:p w14:paraId="48CD7E84" w14:textId="729C31A4" w:rsidR="009560D0" w:rsidRDefault="009560D0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67C8E685" w14:textId="5A78C124" w:rsidR="00F70AA7" w:rsidRDefault="00F70AA7" w:rsidP="00F70AA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  <w:r>
        <w:rPr>
          <w:rFonts w:cs="Calibri"/>
          <w:b/>
          <w:bCs/>
          <w:u w:val="single"/>
          <w:lang w:eastAsia="cs-CZ"/>
        </w:rPr>
        <w:t>Rozpočtové opatření č. 12.8/2021</w:t>
      </w:r>
    </w:p>
    <w:p w14:paraId="65966CED" w14:textId="7CC42B90" w:rsidR="00F70AA7" w:rsidRDefault="00F70AA7" w:rsidP="00F70AA7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Navýšení rozpočtu příjmů o 615 100,- Kč, </w:t>
      </w:r>
      <w:r>
        <w:rPr>
          <w:rFonts w:cs="Calibri"/>
          <w:b/>
          <w:bCs/>
          <w:lang w:eastAsia="cs-CZ"/>
        </w:rPr>
        <w:t>odd. 00</w:t>
      </w:r>
      <w:r>
        <w:rPr>
          <w:rFonts w:cs="Calibri"/>
          <w:lang w:eastAsia="cs-CZ"/>
        </w:rPr>
        <w:t xml:space="preserve"> MěÚ – dotace na soc. práce (JMK - neinvestiční účelová dotace na výkon soc. práce s výjimkou agendy sociálně-právní ochrany dětí pro rok 2021), oproti navýšení rozpočtu výdajů, </w:t>
      </w:r>
      <w:r>
        <w:rPr>
          <w:rFonts w:cs="Calibri"/>
          <w:b/>
          <w:bCs/>
          <w:lang w:eastAsia="cs-CZ"/>
        </w:rPr>
        <w:t>odd. 43</w:t>
      </w:r>
      <w:r>
        <w:rPr>
          <w:rFonts w:cs="Calibri"/>
          <w:lang w:eastAsia="cs-CZ"/>
        </w:rPr>
        <w:t xml:space="preserve"> Soc. služby a činnost v soc. zabezpečení, ve stejné výši. </w:t>
      </w:r>
    </w:p>
    <w:p w14:paraId="0CC831B8" w14:textId="772823CD" w:rsidR="00211D39" w:rsidRDefault="00211D39" w:rsidP="00F70AA7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</w:p>
    <w:p w14:paraId="4340425A" w14:textId="5B753207" w:rsidR="00211D39" w:rsidRDefault="00211D39" w:rsidP="00211D3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  <w:r>
        <w:rPr>
          <w:rFonts w:cs="Calibri"/>
          <w:b/>
          <w:bCs/>
          <w:u w:val="single"/>
          <w:lang w:eastAsia="cs-CZ"/>
        </w:rPr>
        <w:t>Rozpočtové opatření č. 12.9/2021</w:t>
      </w:r>
    </w:p>
    <w:p w14:paraId="133E588E" w14:textId="77777777" w:rsidR="00211D39" w:rsidRPr="00E51B78" w:rsidRDefault="00211D39" w:rsidP="00211D39">
      <w:pPr>
        <w:autoSpaceDE w:val="0"/>
        <w:autoSpaceDN w:val="0"/>
        <w:adjustRightInd w:val="0"/>
        <w:spacing w:after="0" w:line="240" w:lineRule="auto"/>
        <w:rPr>
          <w:lang w:eastAsia="cs-CZ"/>
        </w:rPr>
      </w:pPr>
      <w:r>
        <w:rPr>
          <w:rFonts w:cs="Calibri"/>
          <w:lang w:eastAsia="cs-CZ"/>
        </w:rPr>
        <w:t xml:space="preserve">Snížení rozpočtu příjmů o 299 900,- Kč, </w:t>
      </w:r>
      <w:r>
        <w:rPr>
          <w:rFonts w:cs="Calibri"/>
          <w:b/>
          <w:bCs/>
          <w:lang w:eastAsia="cs-CZ"/>
        </w:rPr>
        <w:t>odd. 00</w:t>
      </w:r>
      <w:r>
        <w:rPr>
          <w:rFonts w:cs="Calibri"/>
          <w:lang w:eastAsia="cs-CZ"/>
        </w:rPr>
        <w:t xml:space="preserve"> Příspěvek ze SR dle zákona o kompenzačním bonusu </w:t>
      </w:r>
      <w:r>
        <w:t xml:space="preserve">pro rok 2021 - ke zmírnění negativních dopadů působnosti tohoto zákona na daňové příjmy ÚSC (kompenzace daňových příjmů), oproti snížení rozpočtu financování, </w:t>
      </w:r>
      <w:r>
        <w:rPr>
          <w:b/>
          <w:bCs/>
        </w:rPr>
        <w:t xml:space="preserve">odd. 00 </w:t>
      </w:r>
      <w:r>
        <w:t>Rozpočtově neurčené prostředky 2021, ve stejné výši.</w:t>
      </w:r>
    </w:p>
    <w:p w14:paraId="59F26602" w14:textId="77777777" w:rsidR="00211D39" w:rsidRPr="00F70AA7" w:rsidRDefault="00211D39" w:rsidP="00F70AA7">
      <w:pPr>
        <w:autoSpaceDE w:val="0"/>
        <w:autoSpaceDN w:val="0"/>
        <w:adjustRightInd w:val="0"/>
        <w:spacing w:after="0" w:line="240" w:lineRule="auto"/>
      </w:pPr>
    </w:p>
    <w:p w14:paraId="6D296307" w14:textId="77777777" w:rsidR="00F70AA7" w:rsidRPr="007F1F5F" w:rsidRDefault="00F70AA7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DFA7831" w14:textId="74798262" w:rsidR="00FC450F" w:rsidRDefault="00FC450F" w:rsidP="00FC450F">
      <w:bookmarkStart w:id="0" w:name="_GoBack"/>
      <w:r>
        <w:t xml:space="preserve">Provedení rozpočtového opatření č. </w:t>
      </w:r>
      <w:r w:rsidR="00CE5772">
        <w:t>1</w:t>
      </w:r>
      <w:r w:rsidR="00D75AD3">
        <w:t>2</w:t>
      </w:r>
      <w:r>
        <w:t>/20</w:t>
      </w:r>
      <w:r w:rsidR="0008382F">
        <w:t>2</w:t>
      </w:r>
      <w:r w:rsidR="00C87FD7">
        <w:t>1</w:t>
      </w:r>
      <w:r>
        <w:t xml:space="preserve"> </w:t>
      </w:r>
      <w:r w:rsidR="00CE5772">
        <w:t xml:space="preserve">schválila Rada města </w:t>
      </w:r>
      <w:r>
        <w:t xml:space="preserve">Letovice na </w:t>
      </w:r>
      <w:r w:rsidR="0082162E">
        <w:t xml:space="preserve">51. </w:t>
      </w:r>
      <w:r>
        <w:t xml:space="preserve">schůzi konané </w:t>
      </w:r>
      <w:proofErr w:type="gramStart"/>
      <w:r>
        <w:t xml:space="preserve">dne   </w:t>
      </w:r>
      <w:r w:rsidR="0082162E">
        <w:t>28</w:t>
      </w:r>
      <w:proofErr w:type="gramEnd"/>
      <w:r w:rsidR="0082162E">
        <w:t xml:space="preserve">. 4 .2021 </w:t>
      </w:r>
      <w:r>
        <w:t xml:space="preserve"> usnesením č.</w:t>
      </w:r>
      <w:r w:rsidR="00C87FD7">
        <w:t xml:space="preserve"> </w:t>
      </w:r>
      <w:r>
        <w:t>20</w:t>
      </w:r>
      <w:r w:rsidR="0008382F">
        <w:t>2</w:t>
      </w:r>
      <w:r w:rsidR="00C87FD7">
        <w:t>1</w:t>
      </w:r>
      <w:r>
        <w:t>-</w:t>
      </w:r>
      <w:r w:rsidR="00CE5772">
        <w:t>R</w:t>
      </w:r>
      <w:r w:rsidR="00FE087E">
        <w:t>M</w:t>
      </w:r>
      <w:r>
        <w:t xml:space="preserve">- </w:t>
      </w:r>
      <w:r w:rsidR="0082162E">
        <w:t>51-33.</w:t>
      </w:r>
    </w:p>
    <w:bookmarkEnd w:id="0"/>
    <w:p w14:paraId="6CE1D135" w14:textId="77777777" w:rsidR="003C3E1C" w:rsidRDefault="003C3E1C" w:rsidP="0051535F">
      <w:pPr>
        <w:autoSpaceDE w:val="0"/>
        <w:autoSpaceDN w:val="0"/>
        <w:adjustRightInd w:val="0"/>
        <w:spacing w:after="0" w:line="240" w:lineRule="auto"/>
      </w:pPr>
    </w:p>
    <w:p w14:paraId="2E23BD31" w14:textId="5E3210D3" w:rsidR="00BF4007" w:rsidRDefault="00CE5772" w:rsidP="00E414B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>Rada</w:t>
      </w:r>
      <w:r w:rsidR="00FE087E">
        <w:rPr>
          <w:rFonts w:ascii="Times New Roman" w:hAnsi="Times New Roman"/>
          <w:b/>
          <w:i/>
          <w:sz w:val="24"/>
          <w:szCs w:val="24"/>
          <w:lang w:eastAsia="cs-CZ"/>
        </w:rPr>
        <w:t xml:space="preserve"> města Letovice schv</w:t>
      </w:r>
      <w:r w:rsidR="001478CB">
        <w:rPr>
          <w:rFonts w:ascii="Times New Roman" w:hAnsi="Times New Roman"/>
          <w:b/>
          <w:i/>
          <w:sz w:val="24"/>
          <w:szCs w:val="24"/>
          <w:lang w:eastAsia="cs-CZ"/>
        </w:rPr>
        <w:t>a</w:t>
      </w:r>
      <w:r w:rsidR="00FE087E">
        <w:rPr>
          <w:rFonts w:ascii="Times New Roman" w:hAnsi="Times New Roman"/>
          <w:b/>
          <w:i/>
          <w:sz w:val="24"/>
          <w:szCs w:val="24"/>
          <w:lang w:eastAsia="cs-CZ"/>
        </w:rPr>
        <w:t>l</w:t>
      </w:r>
      <w:r w:rsidR="001478CB">
        <w:rPr>
          <w:rFonts w:ascii="Times New Roman" w:hAnsi="Times New Roman"/>
          <w:b/>
          <w:i/>
          <w:sz w:val="24"/>
          <w:szCs w:val="24"/>
          <w:lang w:eastAsia="cs-CZ"/>
        </w:rPr>
        <w:t>uje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provedení rozpočtového opatření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č.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>1</w:t>
      </w:r>
      <w:r w:rsidR="00D75AD3">
        <w:rPr>
          <w:rFonts w:ascii="Times New Roman" w:hAnsi="Times New Roman"/>
          <w:b/>
          <w:i/>
          <w:sz w:val="24"/>
          <w:szCs w:val="24"/>
          <w:lang w:eastAsia="cs-CZ"/>
        </w:rPr>
        <w:t>2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/20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>21</w:t>
      </w:r>
      <w:r w:rsidR="004F401F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které upravuje schválený rozpočet na rok 20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2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>1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14:paraId="00DAF311" w14:textId="3F54DAD5" w:rsidR="00C856CA" w:rsidRDefault="00C85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na straně rozpočtu </w:t>
      </w:r>
      <w:r w:rsidR="00E07740">
        <w:rPr>
          <w:rFonts w:ascii="Times New Roman" w:hAnsi="Times New Roman"/>
          <w:b/>
          <w:i/>
          <w:sz w:val="24"/>
          <w:szCs w:val="24"/>
        </w:rPr>
        <w:t xml:space="preserve">příjmů navýšení o </w:t>
      </w:r>
      <w:r w:rsidR="00211D39">
        <w:rPr>
          <w:rFonts w:ascii="Times New Roman" w:hAnsi="Times New Roman"/>
          <w:b/>
          <w:i/>
          <w:sz w:val="24"/>
          <w:szCs w:val="24"/>
        </w:rPr>
        <w:t>629 500</w:t>
      </w:r>
      <w:r w:rsidR="00E07740">
        <w:rPr>
          <w:rFonts w:ascii="Times New Roman" w:hAnsi="Times New Roman"/>
          <w:b/>
          <w:i/>
          <w:sz w:val="24"/>
          <w:szCs w:val="24"/>
        </w:rPr>
        <w:t>,- Kč, odd. 61, 00</w:t>
      </w:r>
    </w:p>
    <w:p w14:paraId="6F54F45D" w14:textId="7427167F" w:rsidR="007041E8" w:rsidRDefault="00704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na straně rozpočtu </w:t>
      </w:r>
      <w:r w:rsidR="00E07740">
        <w:rPr>
          <w:rFonts w:ascii="Times New Roman" w:hAnsi="Times New Roman"/>
          <w:b/>
          <w:i/>
          <w:sz w:val="24"/>
          <w:szCs w:val="24"/>
        </w:rPr>
        <w:t xml:space="preserve">výdajů navýšení o </w:t>
      </w:r>
      <w:r w:rsidR="00CA3AEF">
        <w:rPr>
          <w:rFonts w:ascii="Times New Roman" w:hAnsi="Times New Roman"/>
          <w:b/>
          <w:i/>
          <w:sz w:val="24"/>
          <w:szCs w:val="24"/>
        </w:rPr>
        <w:t>835 200</w:t>
      </w:r>
      <w:r w:rsidR="00E07740">
        <w:rPr>
          <w:rFonts w:ascii="Times New Roman" w:hAnsi="Times New Roman"/>
          <w:b/>
          <w:i/>
          <w:sz w:val="24"/>
          <w:szCs w:val="24"/>
        </w:rPr>
        <w:t>,- Kč, odd. 36, 53, 37, 22</w:t>
      </w:r>
      <w:r w:rsidR="00CA3AEF">
        <w:rPr>
          <w:rFonts w:ascii="Times New Roman" w:hAnsi="Times New Roman"/>
          <w:b/>
          <w:i/>
          <w:sz w:val="24"/>
          <w:szCs w:val="24"/>
        </w:rPr>
        <w:t>, 43</w:t>
      </w:r>
    </w:p>
    <w:p w14:paraId="409E1655" w14:textId="17EF7CD4" w:rsidR="005640E7" w:rsidRDefault="00C85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na straně rozpočtu financování </w:t>
      </w:r>
      <w:r w:rsidR="00211D39">
        <w:rPr>
          <w:rFonts w:ascii="Times New Roman" w:hAnsi="Times New Roman"/>
          <w:b/>
          <w:i/>
          <w:sz w:val="24"/>
          <w:szCs w:val="24"/>
        </w:rPr>
        <w:t xml:space="preserve">snížení o </w:t>
      </w:r>
      <w:proofErr w:type="gramStart"/>
      <w:r w:rsidR="00211D39">
        <w:rPr>
          <w:rFonts w:ascii="Times New Roman" w:hAnsi="Times New Roman"/>
          <w:b/>
          <w:i/>
          <w:sz w:val="24"/>
          <w:szCs w:val="24"/>
        </w:rPr>
        <w:t>205 700</w:t>
      </w:r>
      <w:r w:rsidR="007041E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,- Kč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, odd. 00</w:t>
      </w:r>
      <w:r w:rsidR="000D63E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C5C38B1" w14:textId="77777777" w:rsidR="005640E7" w:rsidRDefault="0056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983D11E" w14:textId="77777777" w:rsidR="00CB5743" w:rsidRPr="009F10FA" w:rsidRDefault="00C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CB5743" w:rsidRPr="009F10FA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81F"/>
    <w:multiLevelType w:val="hybridMultilevel"/>
    <w:tmpl w:val="A38A564C"/>
    <w:lvl w:ilvl="0" w:tplc="FF4226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09CF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32C1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1447E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53669"/>
    <w:multiLevelType w:val="hybridMultilevel"/>
    <w:tmpl w:val="E44E1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F7B5F"/>
    <w:multiLevelType w:val="hybridMultilevel"/>
    <w:tmpl w:val="39B08AD2"/>
    <w:lvl w:ilvl="0" w:tplc="7100728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654DC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658C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A6DC5"/>
    <w:multiLevelType w:val="hybridMultilevel"/>
    <w:tmpl w:val="0E2AC2F0"/>
    <w:lvl w:ilvl="0" w:tplc="544432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37B36"/>
    <w:multiLevelType w:val="hybridMultilevel"/>
    <w:tmpl w:val="4BA2D846"/>
    <w:lvl w:ilvl="0" w:tplc="923CA1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F"/>
    <w:rsid w:val="00002088"/>
    <w:rsid w:val="00042F40"/>
    <w:rsid w:val="0004771B"/>
    <w:rsid w:val="00063963"/>
    <w:rsid w:val="0008382F"/>
    <w:rsid w:val="0008448C"/>
    <w:rsid w:val="00090FCC"/>
    <w:rsid w:val="000972EF"/>
    <w:rsid w:val="000A4B4D"/>
    <w:rsid w:val="000C229A"/>
    <w:rsid w:val="000C3E27"/>
    <w:rsid w:val="000C4E15"/>
    <w:rsid w:val="000D63EB"/>
    <w:rsid w:val="000E0C05"/>
    <w:rsid w:val="000E3BAF"/>
    <w:rsid w:val="000F166E"/>
    <w:rsid w:val="00115045"/>
    <w:rsid w:val="00117A21"/>
    <w:rsid w:val="00126A7A"/>
    <w:rsid w:val="00140E2C"/>
    <w:rsid w:val="001449C4"/>
    <w:rsid w:val="001478CB"/>
    <w:rsid w:val="00166EE4"/>
    <w:rsid w:val="00175D41"/>
    <w:rsid w:val="0019421B"/>
    <w:rsid w:val="001B41C8"/>
    <w:rsid w:val="001B57EF"/>
    <w:rsid w:val="001D5854"/>
    <w:rsid w:val="001F282E"/>
    <w:rsid w:val="001F751F"/>
    <w:rsid w:val="00211D39"/>
    <w:rsid w:val="002126D6"/>
    <w:rsid w:val="00213D29"/>
    <w:rsid w:val="0023333B"/>
    <w:rsid w:val="00235D6E"/>
    <w:rsid w:val="0024512A"/>
    <w:rsid w:val="00260ACA"/>
    <w:rsid w:val="00267801"/>
    <w:rsid w:val="002760CF"/>
    <w:rsid w:val="002859A6"/>
    <w:rsid w:val="002865F6"/>
    <w:rsid w:val="002A7ABF"/>
    <w:rsid w:val="002B216D"/>
    <w:rsid w:val="002B3728"/>
    <w:rsid w:val="002C01E9"/>
    <w:rsid w:val="002C03D4"/>
    <w:rsid w:val="002D1D0E"/>
    <w:rsid w:val="002D699C"/>
    <w:rsid w:val="002D7A9F"/>
    <w:rsid w:val="002E22DE"/>
    <w:rsid w:val="002F1260"/>
    <w:rsid w:val="002F5389"/>
    <w:rsid w:val="00322C33"/>
    <w:rsid w:val="003257A0"/>
    <w:rsid w:val="0035038E"/>
    <w:rsid w:val="00367D54"/>
    <w:rsid w:val="0037632F"/>
    <w:rsid w:val="003A2599"/>
    <w:rsid w:val="003B11C2"/>
    <w:rsid w:val="003B17DB"/>
    <w:rsid w:val="003B2BD4"/>
    <w:rsid w:val="003C3E1C"/>
    <w:rsid w:val="003C7759"/>
    <w:rsid w:val="003E7226"/>
    <w:rsid w:val="003F6E57"/>
    <w:rsid w:val="0041583E"/>
    <w:rsid w:val="004411EE"/>
    <w:rsid w:val="004452F0"/>
    <w:rsid w:val="004560CC"/>
    <w:rsid w:val="00462D7F"/>
    <w:rsid w:val="00466872"/>
    <w:rsid w:val="004722FD"/>
    <w:rsid w:val="00483423"/>
    <w:rsid w:val="004960B0"/>
    <w:rsid w:val="004A6550"/>
    <w:rsid w:val="004D6A58"/>
    <w:rsid w:val="004E5923"/>
    <w:rsid w:val="004F401F"/>
    <w:rsid w:val="004F602F"/>
    <w:rsid w:val="0050220D"/>
    <w:rsid w:val="00512062"/>
    <w:rsid w:val="0051535F"/>
    <w:rsid w:val="00534F01"/>
    <w:rsid w:val="00560913"/>
    <w:rsid w:val="005640E7"/>
    <w:rsid w:val="00596EE9"/>
    <w:rsid w:val="005A196D"/>
    <w:rsid w:val="005A69D9"/>
    <w:rsid w:val="005B21FD"/>
    <w:rsid w:val="005B6B98"/>
    <w:rsid w:val="005F3B54"/>
    <w:rsid w:val="00646019"/>
    <w:rsid w:val="0066188F"/>
    <w:rsid w:val="00662B7B"/>
    <w:rsid w:val="00664AC9"/>
    <w:rsid w:val="00682051"/>
    <w:rsid w:val="00685650"/>
    <w:rsid w:val="006A27DB"/>
    <w:rsid w:val="006A4354"/>
    <w:rsid w:val="006B248D"/>
    <w:rsid w:val="006B4D8B"/>
    <w:rsid w:val="006D506E"/>
    <w:rsid w:val="006F1860"/>
    <w:rsid w:val="00700FDA"/>
    <w:rsid w:val="007041E8"/>
    <w:rsid w:val="00761587"/>
    <w:rsid w:val="00763772"/>
    <w:rsid w:val="00783A9A"/>
    <w:rsid w:val="00784D9D"/>
    <w:rsid w:val="007A08AB"/>
    <w:rsid w:val="007B10C0"/>
    <w:rsid w:val="007D26AB"/>
    <w:rsid w:val="007F1359"/>
    <w:rsid w:val="007F1F5F"/>
    <w:rsid w:val="008131C6"/>
    <w:rsid w:val="00815271"/>
    <w:rsid w:val="0082162E"/>
    <w:rsid w:val="00822494"/>
    <w:rsid w:val="00843331"/>
    <w:rsid w:val="0085307F"/>
    <w:rsid w:val="00860A20"/>
    <w:rsid w:val="00865D9F"/>
    <w:rsid w:val="00893C6D"/>
    <w:rsid w:val="00895820"/>
    <w:rsid w:val="008A20A1"/>
    <w:rsid w:val="008B6666"/>
    <w:rsid w:val="008C6D00"/>
    <w:rsid w:val="008D088D"/>
    <w:rsid w:val="008D3FFB"/>
    <w:rsid w:val="008E3C4F"/>
    <w:rsid w:val="009036A2"/>
    <w:rsid w:val="009067F4"/>
    <w:rsid w:val="009146C0"/>
    <w:rsid w:val="00914A09"/>
    <w:rsid w:val="00920F2D"/>
    <w:rsid w:val="00953CAF"/>
    <w:rsid w:val="009554B9"/>
    <w:rsid w:val="009560D0"/>
    <w:rsid w:val="00962B08"/>
    <w:rsid w:val="00964DF5"/>
    <w:rsid w:val="00997862"/>
    <w:rsid w:val="009A3B59"/>
    <w:rsid w:val="009C2AF1"/>
    <w:rsid w:val="009D3C3F"/>
    <w:rsid w:val="009D5022"/>
    <w:rsid w:val="009E41BC"/>
    <w:rsid w:val="009F10FA"/>
    <w:rsid w:val="009F6A9F"/>
    <w:rsid w:val="00A009A6"/>
    <w:rsid w:val="00A009EE"/>
    <w:rsid w:val="00A07450"/>
    <w:rsid w:val="00A469FE"/>
    <w:rsid w:val="00A525CE"/>
    <w:rsid w:val="00A61F19"/>
    <w:rsid w:val="00A66592"/>
    <w:rsid w:val="00A867C3"/>
    <w:rsid w:val="00A93AF1"/>
    <w:rsid w:val="00AA5194"/>
    <w:rsid w:val="00AA6BD4"/>
    <w:rsid w:val="00AA7825"/>
    <w:rsid w:val="00AB308E"/>
    <w:rsid w:val="00AC7C9B"/>
    <w:rsid w:val="00AD6F4C"/>
    <w:rsid w:val="00AD6FAB"/>
    <w:rsid w:val="00AF5BA7"/>
    <w:rsid w:val="00B02393"/>
    <w:rsid w:val="00B13B7C"/>
    <w:rsid w:val="00B61198"/>
    <w:rsid w:val="00B63C21"/>
    <w:rsid w:val="00B7111F"/>
    <w:rsid w:val="00B76CB8"/>
    <w:rsid w:val="00B858A1"/>
    <w:rsid w:val="00BA0336"/>
    <w:rsid w:val="00BA72A9"/>
    <w:rsid w:val="00BB2D93"/>
    <w:rsid w:val="00BC200C"/>
    <w:rsid w:val="00BC3CB1"/>
    <w:rsid w:val="00BE0217"/>
    <w:rsid w:val="00BE33E0"/>
    <w:rsid w:val="00BF4007"/>
    <w:rsid w:val="00C01D19"/>
    <w:rsid w:val="00C13605"/>
    <w:rsid w:val="00C359C1"/>
    <w:rsid w:val="00C36329"/>
    <w:rsid w:val="00C461B2"/>
    <w:rsid w:val="00C60B07"/>
    <w:rsid w:val="00C644C4"/>
    <w:rsid w:val="00C73321"/>
    <w:rsid w:val="00C734A3"/>
    <w:rsid w:val="00C856CA"/>
    <w:rsid w:val="00C8615C"/>
    <w:rsid w:val="00C87FD7"/>
    <w:rsid w:val="00CA3AEF"/>
    <w:rsid w:val="00CA4BBF"/>
    <w:rsid w:val="00CA665C"/>
    <w:rsid w:val="00CB0DD4"/>
    <w:rsid w:val="00CB5743"/>
    <w:rsid w:val="00CE3608"/>
    <w:rsid w:val="00CE5772"/>
    <w:rsid w:val="00CF2F7A"/>
    <w:rsid w:val="00D11211"/>
    <w:rsid w:val="00D17F01"/>
    <w:rsid w:val="00D252B3"/>
    <w:rsid w:val="00D50842"/>
    <w:rsid w:val="00D6429A"/>
    <w:rsid w:val="00D665D3"/>
    <w:rsid w:val="00D73A78"/>
    <w:rsid w:val="00D75AD3"/>
    <w:rsid w:val="00DB1306"/>
    <w:rsid w:val="00DB3019"/>
    <w:rsid w:val="00DC4056"/>
    <w:rsid w:val="00DE624D"/>
    <w:rsid w:val="00DF6B28"/>
    <w:rsid w:val="00E07740"/>
    <w:rsid w:val="00E234D5"/>
    <w:rsid w:val="00E265F7"/>
    <w:rsid w:val="00E27226"/>
    <w:rsid w:val="00E35E3F"/>
    <w:rsid w:val="00E414B0"/>
    <w:rsid w:val="00E46E18"/>
    <w:rsid w:val="00E572CD"/>
    <w:rsid w:val="00E57F47"/>
    <w:rsid w:val="00E65E69"/>
    <w:rsid w:val="00E71D32"/>
    <w:rsid w:val="00E80047"/>
    <w:rsid w:val="00E9355E"/>
    <w:rsid w:val="00EA2C64"/>
    <w:rsid w:val="00EB63E1"/>
    <w:rsid w:val="00EC74C1"/>
    <w:rsid w:val="00ED7FC7"/>
    <w:rsid w:val="00EE554D"/>
    <w:rsid w:val="00EF7AAD"/>
    <w:rsid w:val="00F42F32"/>
    <w:rsid w:val="00F51ED8"/>
    <w:rsid w:val="00F63CF5"/>
    <w:rsid w:val="00F70AA7"/>
    <w:rsid w:val="00F74D6C"/>
    <w:rsid w:val="00FA5575"/>
    <w:rsid w:val="00FC450F"/>
    <w:rsid w:val="00FD7568"/>
    <w:rsid w:val="00FE087E"/>
    <w:rsid w:val="00FE2997"/>
    <w:rsid w:val="00FE330F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CFFF"/>
  <w15:chartTrackingRefBased/>
  <w15:docId w15:val="{DAEE06A4-4B99-4CA8-97B2-8B67079A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3B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617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Kamila Bušová - MěÚ Letovice</dc:creator>
  <cp:keywords/>
  <cp:lastModifiedBy>Ing. Věra Odehnalová - MěÚ Letovice</cp:lastModifiedBy>
  <cp:revision>15</cp:revision>
  <cp:lastPrinted>2021-04-20T12:23:00Z</cp:lastPrinted>
  <dcterms:created xsi:type="dcterms:W3CDTF">2021-04-06T10:35:00Z</dcterms:created>
  <dcterms:modified xsi:type="dcterms:W3CDTF">2021-05-28T11:00:00Z</dcterms:modified>
</cp:coreProperties>
</file>